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0EBBB3" w14:textId="5C8E97A4" w:rsidR="00973635" w:rsidRDefault="008D395E">
      <w:pPr>
        <w:spacing w:after="0" w:line="360" w:lineRule="auto"/>
        <w:ind w:left="708" w:hanging="708"/>
        <w:jc w:val="center"/>
        <w:rPr>
          <w:rFonts w:ascii="Arial" w:hAnsi="Arial" w:cs="Arial"/>
          <w:b/>
          <w:bCs/>
          <w:sz w:val="24"/>
          <w:szCs w:val="24"/>
        </w:rPr>
      </w:pPr>
      <w:r>
        <w:rPr>
          <w:rFonts w:ascii="Arial" w:hAnsi="Arial" w:cs="Arial"/>
          <w:b/>
          <w:bCs/>
          <w:sz w:val="24"/>
          <w:szCs w:val="24"/>
        </w:rPr>
        <w:t xml:space="preserve">ACTA SESIÓN </w:t>
      </w:r>
      <w:r w:rsidR="00D93742">
        <w:rPr>
          <w:rFonts w:ascii="Arial" w:hAnsi="Arial" w:cs="Arial"/>
          <w:b/>
          <w:bCs/>
          <w:sz w:val="24"/>
          <w:szCs w:val="24"/>
        </w:rPr>
        <w:t>EXTRA</w:t>
      </w:r>
      <w:r>
        <w:rPr>
          <w:rFonts w:ascii="Arial" w:hAnsi="Arial" w:cs="Arial"/>
          <w:b/>
          <w:bCs/>
          <w:sz w:val="24"/>
          <w:szCs w:val="24"/>
        </w:rPr>
        <w:t>ORDINARIA JD-</w:t>
      </w:r>
      <w:r w:rsidR="006F585E">
        <w:rPr>
          <w:rFonts w:ascii="Arial" w:hAnsi="Arial" w:cs="Arial"/>
          <w:b/>
          <w:bCs/>
          <w:sz w:val="24"/>
          <w:szCs w:val="24"/>
        </w:rPr>
        <w:t>0</w:t>
      </w:r>
      <w:r w:rsidR="006460EC">
        <w:rPr>
          <w:rFonts w:ascii="Arial" w:hAnsi="Arial" w:cs="Arial"/>
          <w:b/>
          <w:bCs/>
          <w:sz w:val="24"/>
          <w:szCs w:val="24"/>
        </w:rPr>
        <w:t>2</w:t>
      </w:r>
      <w:r>
        <w:rPr>
          <w:rFonts w:ascii="Arial" w:hAnsi="Arial" w:cs="Arial"/>
          <w:b/>
          <w:bCs/>
          <w:sz w:val="24"/>
          <w:szCs w:val="24"/>
        </w:rPr>
        <w:t>-202</w:t>
      </w:r>
      <w:r w:rsidR="006F585E">
        <w:rPr>
          <w:rFonts w:ascii="Arial" w:hAnsi="Arial" w:cs="Arial"/>
          <w:b/>
          <w:bCs/>
          <w:sz w:val="24"/>
          <w:szCs w:val="24"/>
        </w:rPr>
        <w:t>6</w:t>
      </w:r>
    </w:p>
    <w:p w14:paraId="4F437F51" w14:textId="65A76096" w:rsidR="00973635" w:rsidRPr="00143BA9" w:rsidRDefault="008D395E">
      <w:pPr>
        <w:spacing w:after="0" w:line="360" w:lineRule="auto"/>
        <w:jc w:val="both"/>
        <w:rPr>
          <w:rFonts w:ascii="Arial" w:hAnsi="Arial" w:cs="Arial"/>
          <w:sz w:val="24"/>
          <w:szCs w:val="24"/>
        </w:rPr>
      </w:pPr>
      <w:r>
        <w:rPr>
          <w:rFonts w:ascii="Arial" w:hAnsi="Arial" w:cs="Arial"/>
          <w:b/>
          <w:bCs/>
          <w:sz w:val="24"/>
          <w:szCs w:val="24"/>
        </w:rPr>
        <w:t>ACTA N°</w:t>
      </w:r>
      <w:r w:rsidR="006F585E">
        <w:rPr>
          <w:rFonts w:ascii="Arial" w:hAnsi="Arial" w:cs="Arial"/>
          <w:b/>
          <w:bCs/>
          <w:sz w:val="24"/>
          <w:szCs w:val="24"/>
        </w:rPr>
        <w:t>0</w:t>
      </w:r>
      <w:r w:rsidR="006460EC">
        <w:rPr>
          <w:rFonts w:ascii="Arial" w:hAnsi="Arial" w:cs="Arial"/>
          <w:b/>
          <w:bCs/>
          <w:sz w:val="24"/>
          <w:szCs w:val="24"/>
        </w:rPr>
        <w:t>2</w:t>
      </w:r>
      <w:r w:rsidR="006F585E">
        <w:rPr>
          <w:rFonts w:ascii="Arial" w:hAnsi="Arial" w:cs="Arial"/>
          <w:b/>
          <w:bCs/>
          <w:sz w:val="24"/>
          <w:szCs w:val="24"/>
        </w:rPr>
        <w:t>-2026</w:t>
      </w:r>
      <w:r>
        <w:rPr>
          <w:rFonts w:ascii="Arial" w:hAnsi="Arial" w:cs="Arial"/>
          <w:sz w:val="24"/>
          <w:szCs w:val="24"/>
        </w:rPr>
        <w:t xml:space="preserve"> correspondiente a la sesión </w:t>
      </w:r>
      <w:r w:rsidR="00F72D93">
        <w:rPr>
          <w:rFonts w:ascii="Arial" w:hAnsi="Arial" w:cs="Arial"/>
          <w:sz w:val="24"/>
          <w:szCs w:val="24"/>
        </w:rPr>
        <w:t>extra</w:t>
      </w:r>
      <w:r>
        <w:rPr>
          <w:rFonts w:ascii="Arial" w:hAnsi="Arial" w:cs="Arial"/>
          <w:sz w:val="24"/>
          <w:szCs w:val="24"/>
        </w:rPr>
        <w:t xml:space="preserve">ordinaria celebrada por la Junta Directiva, a las </w:t>
      </w:r>
      <w:r w:rsidR="00787641">
        <w:rPr>
          <w:rFonts w:ascii="Arial" w:hAnsi="Arial" w:cs="Arial"/>
          <w:sz w:val="24"/>
          <w:szCs w:val="24"/>
        </w:rPr>
        <w:t>ocho</w:t>
      </w:r>
      <w:r>
        <w:rPr>
          <w:rFonts w:ascii="Arial" w:hAnsi="Arial" w:cs="Arial"/>
          <w:sz w:val="24"/>
          <w:szCs w:val="24"/>
        </w:rPr>
        <w:t xml:space="preserve"> horas con </w:t>
      </w:r>
      <w:r w:rsidR="004222FB">
        <w:rPr>
          <w:rFonts w:ascii="Arial" w:hAnsi="Arial" w:cs="Arial"/>
          <w:sz w:val="24"/>
          <w:szCs w:val="24"/>
        </w:rPr>
        <w:t>dos</w:t>
      </w:r>
      <w:r>
        <w:rPr>
          <w:rFonts w:ascii="Arial" w:hAnsi="Arial" w:cs="Arial"/>
          <w:sz w:val="24"/>
          <w:szCs w:val="24"/>
        </w:rPr>
        <w:t xml:space="preserve"> minutos del </w:t>
      </w:r>
      <w:r w:rsidR="004222FB">
        <w:rPr>
          <w:rFonts w:ascii="Arial" w:hAnsi="Arial" w:cs="Arial"/>
          <w:sz w:val="24"/>
          <w:szCs w:val="24"/>
        </w:rPr>
        <w:t>doce de febrero</w:t>
      </w:r>
      <w:r>
        <w:rPr>
          <w:rFonts w:ascii="Arial" w:hAnsi="Arial" w:cs="Arial"/>
          <w:sz w:val="24"/>
          <w:szCs w:val="24"/>
        </w:rPr>
        <w:t xml:space="preserve"> del dos mil </w:t>
      </w:r>
      <w:r w:rsidR="006F585E">
        <w:rPr>
          <w:rFonts w:ascii="Arial" w:hAnsi="Arial" w:cs="Arial"/>
          <w:sz w:val="24"/>
          <w:szCs w:val="24"/>
        </w:rPr>
        <w:t>veintiséis</w:t>
      </w:r>
      <w:r>
        <w:rPr>
          <w:rFonts w:ascii="Arial" w:hAnsi="Arial" w:cs="Arial"/>
          <w:sz w:val="24"/>
          <w:szCs w:val="24"/>
        </w:rPr>
        <w:t xml:space="preserve"> de manera VIRTUAL. </w:t>
      </w:r>
      <w:r w:rsidR="00880671" w:rsidRPr="00880671">
        <w:rPr>
          <w:rFonts w:ascii="Arial" w:hAnsi="Arial" w:cs="Arial"/>
          <w:sz w:val="24"/>
          <w:szCs w:val="24"/>
        </w:rPr>
        <w:t>Al no existir afectación a la continuidad de los servicios públicos, ni la atención a las personas usuarias, de los servicios que presta la institución para la cual desempeñan sus cargos. Se convoca a la sesión en el plazo de ley establecido y se desarrolla bajo la modalidad</w:t>
      </w:r>
      <w:r w:rsidR="009B47E1">
        <w:rPr>
          <w:rFonts w:ascii="Arial" w:hAnsi="Arial" w:cs="Arial"/>
          <w:sz w:val="24"/>
          <w:szCs w:val="24"/>
        </w:rPr>
        <w:t xml:space="preserve"> </w:t>
      </w:r>
      <w:r w:rsidR="00880671" w:rsidRPr="00880671">
        <w:rPr>
          <w:rFonts w:ascii="Arial" w:hAnsi="Arial" w:cs="Arial"/>
          <w:sz w:val="24"/>
          <w:szCs w:val="24"/>
        </w:rPr>
        <w:t>virtual, a través de la herramienta tecnológica “TEAMS”, que permite realizar una videoconferencia integrando comunicación visual, sonido</w:t>
      </w:r>
      <w:r w:rsidR="00966EC2">
        <w:rPr>
          <w:rFonts w:ascii="Arial" w:hAnsi="Arial" w:cs="Arial"/>
          <w:sz w:val="24"/>
          <w:szCs w:val="24"/>
        </w:rPr>
        <w:t>,</w:t>
      </w:r>
      <w:r w:rsidR="009B47E1">
        <w:rPr>
          <w:rFonts w:ascii="Arial" w:hAnsi="Arial" w:cs="Arial"/>
          <w:sz w:val="24"/>
          <w:szCs w:val="24"/>
        </w:rPr>
        <w:t xml:space="preserve"> </w:t>
      </w:r>
      <w:r w:rsidR="00880671" w:rsidRPr="00880671">
        <w:rPr>
          <w:rFonts w:ascii="Arial" w:hAnsi="Arial" w:cs="Arial"/>
          <w:sz w:val="24"/>
          <w:szCs w:val="24"/>
        </w:rPr>
        <w:t>datos y acogiéndonos a lo estipulado en el Artículo 12 del Reglamento de las Sesiones de la Junta Directiva de la Promotora Costarricense de Innovación e Investigación,</w:t>
      </w:r>
      <w:r w:rsidR="009B47E1">
        <w:rPr>
          <w:rFonts w:ascii="Arial" w:hAnsi="Arial" w:cs="Arial"/>
          <w:sz w:val="24"/>
          <w:szCs w:val="24"/>
        </w:rPr>
        <w:t xml:space="preserve"> </w:t>
      </w:r>
      <w:r w:rsidR="00880671" w:rsidRPr="00880671">
        <w:rPr>
          <w:rFonts w:ascii="Arial" w:hAnsi="Arial" w:cs="Arial"/>
          <w:sz w:val="24"/>
          <w:szCs w:val="24"/>
        </w:rPr>
        <w:t>en el que se indica que las sesiones ordinarias y extraordinarias pueden celebrarse de manera virtual, de conformidad con la convocatoria que se ha realizado al efecto</w:t>
      </w:r>
      <w:r>
        <w:rPr>
          <w:rFonts w:ascii="Arial" w:hAnsi="Arial" w:cs="Arial"/>
          <w:sz w:val="24"/>
          <w:szCs w:val="24"/>
        </w:rPr>
        <w:t xml:space="preserve">. Presidida por el señor Orlando Vega Quesada, </w:t>
      </w:r>
      <w:r w:rsidR="00BB39A3">
        <w:rPr>
          <w:rFonts w:ascii="Arial" w:hAnsi="Arial" w:cs="Arial"/>
          <w:sz w:val="24"/>
          <w:szCs w:val="24"/>
        </w:rPr>
        <w:t>representante</w:t>
      </w:r>
      <w:r w:rsidR="00DE5EF7">
        <w:rPr>
          <w:rFonts w:ascii="Arial" w:hAnsi="Arial" w:cs="Arial"/>
          <w:sz w:val="24"/>
          <w:szCs w:val="24"/>
        </w:rPr>
        <w:t xml:space="preserve"> </w:t>
      </w:r>
      <w:r>
        <w:rPr>
          <w:rFonts w:ascii="Arial" w:hAnsi="Arial" w:cs="Arial"/>
          <w:sz w:val="24"/>
          <w:szCs w:val="24"/>
        </w:rPr>
        <w:t xml:space="preserve">del Ministerio de Ciencia, Innovación, Tecnología y Telecomunicaciones (MICITT), </w:t>
      </w:r>
      <w:r w:rsidR="009F1347">
        <w:rPr>
          <w:rFonts w:ascii="Arial" w:hAnsi="Arial" w:cs="Arial"/>
          <w:sz w:val="24"/>
          <w:szCs w:val="24"/>
        </w:rPr>
        <w:t xml:space="preserve">ubicado en su </w:t>
      </w:r>
      <w:r w:rsidR="00DE5EF7">
        <w:rPr>
          <w:rFonts w:ascii="Arial" w:hAnsi="Arial" w:cs="Arial"/>
          <w:sz w:val="24"/>
          <w:szCs w:val="24"/>
        </w:rPr>
        <w:t xml:space="preserve">residencia </w:t>
      </w:r>
      <w:r w:rsidR="006F585E">
        <w:rPr>
          <w:rFonts w:ascii="Arial" w:hAnsi="Arial" w:cs="Arial"/>
          <w:sz w:val="24"/>
          <w:szCs w:val="24"/>
        </w:rPr>
        <w:t>en Desamparados</w:t>
      </w:r>
      <w:r w:rsidR="00DE5EF7">
        <w:rPr>
          <w:rFonts w:ascii="Arial" w:hAnsi="Arial" w:cs="Arial"/>
          <w:sz w:val="24"/>
          <w:szCs w:val="24"/>
        </w:rPr>
        <w:t>, San José</w:t>
      </w:r>
      <w:r w:rsidR="006F585E">
        <w:rPr>
          <w:rFonts w:ascii="Arial" w:hAnsi="Arial" w:cs="Arial"/>
          <w:sz w:val="24"/>
          <w:szCs w:val="24"/>
        </w:rPr>
        <w:t>.</w:t>
      </w:r>
      <w:r>
        <w:rPr>
          <w:rFonts w:ascii="Arial" w:hAnsi="Arial" w:cs="Arial"/>
          <w:sz w:val="24"/>
          <w:szCs w:val="24"/>
        </w:rPr>
        <w:t xml:space="preserve"> Contando con la asistencia </w:t>
      </w:r>
      <w:r w:rsidR="00176CE3">
        <w:rPr>
          <w:rFonts w:ascii="Arial" w:hAnsi="Arial" w:cs="Arial"/>
          <w:sz w:val="24"/>
          <w:szCs w:val="24"/>
        </w:rPr>
        <w:t xml:space="preserve">del </w:t>
      </w:r>
      <w:r w:rsidR="00A0455E">
        <w:rPr>
          <w:rFonts w:ascii="Arial" w:hAnsi="Arial" w:cs="Arial"/>
          <w:sz w:val="24"/>
          <w:szCs w:val="24"/>
        </w:rPr>
        <w:t>señor Julián Arias Varela, Viceministro, Ministerio de Economía, Industria y Comercio, (MEIC), ubicad</w:t>
      </w:r>
      <w:r w:rsidR="009F1347">
        <w:rPr>
          <w:rFonts w:ascii="Arial" w:hAnsi="Arial" w:cs="Arial"/>
          <w:sz w:val="24"/>
          <w:szCs w:val="24"/>
        </w:rPr>
        <w:t>o en su residencia</w:t>
      </w:r>
      <w:r w:rsidR="00A0455E">
        <w:rPr>
          <w:rFonts w:ascii="Arial" w:hAnsi="Arial" w:cs="Arial"/>
          <w:sz w:val="24"/>
          <w:szCs w:val="24"/>
        </w:rPr>
        <w:t xml:space="preserve"> en Alajuela. El </w:t>
      </w:r>
      <w:r>
        <w:rPr>
          <w:rFonts w:ascii="Arial" w:hAnsi="Arial" w:cs="Arial"/>
          <w:sz w:val="24"/>
          <w:szCs w:val="24"/>
        </w:rPr>
        <w:t xml:space="preserve">señor </w:t>
      </w:r>
      <w:r w:rsidR="006F585E">
        <w:rPr>
          <w:rFonts w:ascii="Arial" w:hAnsi="Arial" w:cs="Arial"/>
          <w:sz w:val="24"/>
          <w:szCs w:val="24"/>
        </w:rPr>
        <w:t>José Luis Uribe Aponte</w:t>
      </w:r>
      <w:r>
        <w:rPr>
          <w:rFonts w:ascii="Arial" w:hAnsi="Arial" w:cs="Arial"/>
          <w:sz w:val="24"/>
          <w:szCs w:val="24"/>
        </w:rPr>
        <w:t xml:space="preserve">, </w:t>
      </w:r>
      <w:r w:rsidR="00A03C00">
        <w:rPr>
          <w:rFonts w:ascii="Arial" w:hAnsi="Arial" w:cs="Arial"/>
          <w:sz w:val="24"/>
          <w:szCs w:val="24"/>
        </w:rPr>
        <w:t xml:space="preserve">miembro </w:t>
      </w:r>
      <w:r w:rsidR="006F585E">
        <w:rPr>
          <w:rFonts w:ascii="Arial" w:hAnsi="Arial" w:cs="Arial"/>
          <w:sz w:val="24"/>
          <w:szCs w:val="24"/>
        </w:rPr>
        <w:t xml:space="preserve">suplente </w:t>
      </w:r>
      <w:r>
        <w:rPr>
          <w:rFonts w:ascii="Arial" w:hAnsi="Arial" w:cs="Arial"/>
          <w:sz w:val="24"/>
          <w:szCs w:val="24"/>
        </w:rPr>
        <w:t xml:space="preserve">de la Coalición Costarricense de Iniciativas de Desarrollo (CINDE), </w:t>
      </w:r>
      <w:r w:rsidR="00127EF8">
        <w:rPr>
          <w:rFonts w:ascii="Arial" w:hAnsi="Arial" w:cs="Arial"/>
          <w:sz w:val="24"/>
          <w:szCs w:val="24"/>
        </w:rPr>
        <w:t xml:space="preserve">ubicado en su </w:t>
      </w:r>
      <w:r w:rsidR="00127EF8" w:rsidRPr="00525724">
        <w:rPr>
          <w:rFonts w:ascii="Arial" w:hAnsi="Arial" w:cs="Arial"/>
          <w:sz w:val="24"/>
          <w:szCs w:val="24"/>
        </w:rPr>
        <w:t xml:space="preserve">residencia </w:t>
      </w:r>
      <w:r w:rsidR="006F585E" w:rsidRPr="00525724">
        <w:rPr>
          <w:rFonts w:ascii="Arial" w:hAnsi="Arial" w:cs="Arial"/>
          <w:sz w:val="24"/>
          <w:szCs w:val="24"/>
        </w:rPr>
        <w:t>San Francisco</w:t>
      </w:r>
      <w:r w:rsidR="00127EF8" w:rsidRPr="00525724">
        <w:rPr>
          <w:rFonts w:ascii="Arial" w:hAnsi="Arial" w:cs="Arial"/>
          <w:sz w:val="24"/>
          <w:szCs w:val="24"/>
        </w:rPr>
        <w:t xml:space="preserve"> de</w:t>
      </w:r>
      <w:r w:rsidR="006F585E" w:rsidRPr="00525724">
        <w:rPr>
          <w:rFonts w:ascii="Arial" w:hAnsi="Arial" w:cs="Arial"/>
          <w:sz w:val="24"/>
          <w:szCs w:val="24"/>
        </w:rPr>
        <w:t xml:space="preserve"> Heredia</w:t>
      </w:r>
      <w:r w:rsidRPr="00525724">
        <w:rPr>
          <w:rFonts w:ascii="Arial" w:hAnsi="Arial" w:cs="Arial"/>
          <w:sz w:val="24"/>
          <w:szCs w:val="24"/>
        </w:rPr>
        <w:t>. El</w:t>
      </w:r>
      <w:r>
        <w:rPr>
          <w:rFonts w:ascii="Arial" w:hAnsi="Arial" w:cs="Arial"/>
          <w:sz w:val="24"/>
          <w:szCs w:val="24"/>
        </w:rPr>
        <w:t xml:space="preserve"> señor </w:t>
      </w:r>
      <w:r w:rsidR="00176CE3">
        <w:rPr>
          <w:rFonts w:ascii="Arial" w:hAnsi="Arial" w:cs="Arial"/>
          <w:sz w:val="24"/>
          <w:szCs w:val="24"/>
        </w:rPr>
        <w:t>Rodolfo Garbanzo Garvey</w:t>
      </w:r>
      <w:r>
        <w:rPr>
          <w:rFonts w:ascii="Arial" w:hAnsi="Arial" w:cs="Arial"/>
          <w:sz w:val="24"/>
          <w:szCs w:val="24"/>
        </w:rPr>
        <w:t xml:space="preserve">, </w:t>
      </w:r>
      <w:r w:rsidR="00A03C00">
        <w:rPr>
          <w:rFonts w:ascii="Arial" w:hAnsi="Arial" w:cs="Arial"/>
          <w:sz w:val="24"/>
          <w:szCs w:val="24"/>
        </w:rPr>
        <w:t xml:space="preserve">miembro </w:t>
      </w:r>
      <w:r w:rsidR="00176CE3">
        <w:rPr>
          <w:rFonts w:ascii="Arial" w:hAnsi="Arial" w:cs="Arial"/>
          <w:sz w:val="24"/>
          <w:szCs w:val="24"/>
        </w:rPr>
        <w:t>suplente</w:t>
      </w:r>
      <w:r w:rsidR="00A03C00">
        <w:rPr>
          <w:rFonts w:ascii="Arial" w:hAnsi="Arial" w:cs="Arial"/>
          <w:sz w:val="24"/>
          <w:szCs w:val="24"/>
        </w:rPr>
        <w:t xml:space="preserve"> </w:t>
      </w:r>
      <w:r>
        <w:rPr>
          <w:rFonts w:ascii="Arial" w:hAnsi="Arial" w:cs="Arial"/>
          <w:sz w:val="24"/>
          <w:szCs w:val="24"/>
        </w:rPr>
        <w:t xml:space="preserve">de la Unión Costarricense de Cámaras y Asociaciones de la Empresa Privada (UCCAEP), </w:t>
      </w:r>
      <w:r w:rsidR="00176CE3">
        <w:rPr>
          <w:rFonts w:ascii="Arial" w:hAnsi="Arial" w:cs="Arial"/>
          <w:sz w:val="24"/>
          <w:szCs w:val="24"/>
        </w:rPr>
        <w:t>ubicado en el Hospital Clínica Bíblica, San José, centro</w:t>
      </w:r>
      <w:r w:rsidR="00A03C00">
        <w:rPr>
          <w:rFonts w:ascii="Arial" w:hAnsi="Arial" w:cs="Arial"/>
          <w:sz w:val="24"/>
          <w:szCs w:val="24"/>
        </w:rPr>
        <w:t xml:space="preserve">. </w:t>
      </w:r>
      <w:r>
        <w:rPr>
          <w:rFonts w:ascii="Arial" w:hAnsi="Arial" w:cs="Arial"/>
          <w:sz w:val="24"/>
          <w:szCs w:val="24"/>
        </w:rPr>
        <w:t>El señor Rolando Zúñiga Camacho, miembro suplente del Instituto Nacional de Aprendizaje (INA),</w:t>
      </w:r>
      <w:r>
        <w:t xml:space="preserve"> </w:t>
      </w:r>
      <w:r w:rsidR="00A0328D" w:rsidRPr="00A0328D">
        <w:rPr>
          <w:rFonts w:ascii="Arial" w:hAnsi="Arial" w:cs="Arial"/>
          <w:sz w:val="24"/>
          <w:szCs w:val="24"/>
        </w:rPr>
        <w:t>ubicado en su</w:t>
      </w:r>
      <w:r w:rsidR="00BB7FA4">
        <w:rPr>
          <w:rFonts w:ascii="Arial" w:hAnsi="Arial" w:cs="Arial"/>
          <w:sz w:val="24"/>
          <w:szCs w:val="24"/>
        </w:rPr>
        <w:t xml:space="preserve"> residencia</w:t>
      </w:r>
      <w:r w:rsidR="00A0328D">
        <w:rPr>
          <w:rFonts w:ascii="Arial" w:hAnsi="Arial" w:cs="Arial"/>
          <w:sz w:val="24"/>
          <w:szCs w:val="24"/>
        </w:rPr>
        <w:t xml:space="preserve"> en Tejar del Guarco, Cartago</w:t>
      </w:r>
      <w:r w:rsidR="00A03C00">
        <w:rPr>
          <w:rFonts w:ascii="Arial" w:hAnsi="Arial" w:cs="Arial"/>
          <w:sz w:val="24"/>
          <w:szCs w:val="24"/>
        </w:rPr>
        <w:t>.</w:t>
      </w:r>
      <w:r w:rsidR="009B47E1">
        <w:rPr>
          <w:rFonts w:ascii="Arial" w:hAnsi="Arial" w:cs="Arial"/>
          <w:sz w:val="24"/>
          <w:szCs w:val="24"/>
        </w:rPr>
        <w:t xml:space="preserve"> </w:t>
      </w:r>
      <w:r w:rsidR="00A03C00">
        <w:rPr>
          <w:rFonts w:ascii="Arial" w:hAnsi="Arial" w:cs="Arial"/>
          <w:sz w:val="24"/>
          <w:szCs w:val="24"/>
        </w:rPr>
        <w:t>E</w:t>
      </w:r>
      <w:r>
        <w:rPr>
          <w:rFonts w:ascii="Arial" w:hAnsi="Arial" w:cs="Arial"/>
          <w:sz w:val="24"/>
          <w:szCs w:val="24"/>
        </w:rPr>
        <w:t>l señor Manuel González Espinoza,</w:t>
      </w:r>
      <w:r w:rsidR="00556C20">
        <w:rPr>
          <w:rFonts w:ascii="Arial" w:hAnsi="Arial" w:cs="Arial"/>
          <w:sz w:val="24"/>
          <w:szCs w:val="24"/>
        </w:rPr>
        <w:t xml:space="preserve"> </w:t>
      </w:r>
      <w:r>
        <w:rPr>
          <w:rFonts w:ascii="Arial" w:hAnsi="Arial" w:cs="Arial"/>
          <w:sz w:val="24"/>
          <w:szCs w:val="24"/>
        </w:rPr>
        <w:t xml:space="preserve">representante del Consejo Nacional de Rectores (CONARE), </w:t>
      </w:r>
      <w:r w:rsidR="005C748A">
        <w:rPr>
          <w:rFonts w:ascii="Arial" w:hAnsi="Arial" w:cs="Arial"/>
          <w:sz w:val="24"/>
          <w:szCs w:val="24"/>
        </w:rPr>
        <w:t xml:space="preserve">ubicado en el </w:t>
      </w:r>
      <w:r w:rsidR="005C748A" w:rsidRPr="005C748A">
        <w:rPr>
          <w:rFonts w:ascii="Arial" w:hAnsi="Arial" w:cs="Arial"/>
          <w:sz w:val="24"/>
          <w:szCs w:val="24"/>
        </w:rPr>
        <w:t>Campus Central del Tecnológico de Costa Rica, en Cartago</w:t>
      </w:r>
      <w:r w:rsidR="00A03C00">
        <w:rPr>
          <w:rFonts w:ascii="Arial" w:hAnsi="Arial" w:cs="Arial"/>
          <w:sz w:val="24"/>
          <w:szCs w:val="24"/>
        </w:rPr>
        <w:t>. E</w:t>
      </w:r>
      <w:r>
        <w:rPr>
          <w:rFonts w:ascii="Arial" w:hAnsi="Arial" w:cs="Arial"/>
          <w:sz w:val="24"/>
          <w:szCs w:val="24"/>
        </w:rPr>
        <w:t xml:space="preserve">l señor </w:t>
      </w:r>
      <w:r w:rsidR="00A0455E">
        <w:rPr>
          <w:rFonts w:ascii="Arial" w:hAnsi="Arial" w:cs="Arial"/>
          <w:sz w:val="24"/>
          <w:szCs w:val="24"/>
        </w:rPr>
        <w:t xml:space="preserve">Jeffrey Orozco Barrantes, </w:t>
      </w:r>
      <w:r w:rsidR="00143BA9">
        <w:rPr>
          <w:rFonts w:ascii="Arial" w:hAnsi="Arial" w:cs="Arial"/>
          <w:sz w:val="24"/>
          <w:szCs w:val="24"/>
        </w:rPr>
        <w:t xml:space="preserve">miembro </w:t>
      </w:r>
      <w:r w:rsidR="00A0455E">
        <w:rPr>
          <w:rFonts w:ascii="Arial" w:hAnsi="Arial" w:cs="Arial"/>
          <w:sz w:val="24"/>
          <w:szCs w:val="24"/>
        </w:rPr>
        <w:t>titula</w:t>
      </w:r>
      <w:r w:rsidR="00BB7FA4">
        <w:rPr>
          <w:rFonts w:ascii="Arial" w:hAnsi="Arial" w:cs="Arial"/>
          <w:sz w:val="24"/>
          <w:szCs w:val="24"/>
        </w:rPr>
        <w:t>r</w:t>
      </w:r>
      <w:r w:rsidR="00A0455E">
        <w:rPr>
          <w:rFonts w:ascii="Arial" w:hAnsi="Arial" w:cs="Arial"/>
          <w:sz w:val="24"/>
          <w:szCs w:val="24"/>
        </w:rPr>
        <w:t xml:space="preserve"> </w:t>
      </w:r>
      <w:r w:rsidR="00787641">
        <w:rPr>
          <w:rFonts w:ascii="Arial" w:hAnsi="Arial" w:cs="Arial"/>
          <w:sz w:val="24"/>
          <w:szCs w:val="24"/>
        </w:rPr>
        <w:t xml:space="preserve">de CONARE, </w:t>
      </w:r>
      <w:r w:rsidR="00787641" w:rsidRPr="00A77A83">
        <w:rPr>
          <w:rFonts w:ascii="Arial" w:hAnsi="Arial" w:cs="Arial"/>
          <w:sz w:val="24"/>
          <w:szCs w:val="24"/>
        </w:rPr>
        <w:t>ubicado</w:t>
      </w:r>
      <w:r w:rsidR="00A40770" w:rsidRPr="00A77A83">
        <w:rPr>
          <w:rFonts w:ascii="Arial" w:hAnsi="Arial" w:cs="Arial"/>
          <w:sz w:val="24"/>
          <w:szCs w:val="24"/>
        </w:rPr>
        <w:t xml:space="preserve"> en la </w:t>
      </w:r>
      <w:r w:rsidR="00A40770" w:rsidRPr="00A40770">
        <w:rPr>
          <w:rFonts w:ascii="Arial" w:hAnsi="Arial" w:cs="Arial"/>
          <w:sz w:val="24"/>
          <w:szCs w:val="24"/>
        </w:rPr>
        <w:t xml:space="preserve">oficina </w:t>
      </w:r>
      <w:r w:rsidR="00A77A83">
        <w:rPr>
          <w:rFonts w:ascii="Arial" w:hAnsi="Arial" w:cs="Arial"/>
          <w:sz w:val="24"/>
          <w:szCs w:val="24"/>
        </w:rPr>
        <w:t>de</w:t>
      </w:r>
      <w:r w:rsidR="00A40770" w:rsidRPr="00A40770">
        <w:rPr>
          <w:rFonts w:ascii="Arial" w:hAnsi="Arial" w:cs="Arial"/>
          <w:sz w:val="24"/>
          <w:szCs w:val="24"/>
        </w:rPr>
        <w:t xml:space="preserve"> CINPE (Centro Internacional de Política Económica para el Desarrollo Sostenible), en Lagunilla de Heredia</w:t>
      </w:r>
      <w:r w:rsidR="00D34CEE" w:rsidRPr="00D34CEE">
        <w:rPr>
          <w:rFonts w:ascii="Arial" w:hAnsi="Arial" w:cs="Arial"/>
          <w:sz w:val="24"/>
          <w:szCs w:val="24"/>
        </w:rPr>
        <w:t>.</w:t>
      </w:r>
      <w:r w:rsidR="00087E5C" w:rsidRPr="00D34CEE">
        <w:rPr>
          <w:rFonts w:ascii="Arial" w:hAnsi="Arial" w:cs="Arial"/>
          <w:sz w:val="24"/>
          <w:szCs w:val="24"/>
        </w:rPr>
        <w:t>-</w:t>
      </w:r>
    </w:p>
    <w:p w14:paraId="72D480FD" w14:textId="0A3739BB" w:rsidR="00176CE3" w:rsidRDefault="00176CE3">
      <w:pPr>
        <w:spacing w:after="0" w:line="360" w:lineRule="auto"/>
        <w:jc w:val="both"/>
        <w:rPr>
          <w:rFonts w:ascii="Arial" w:hAnsi="Arial" w:cs="Arial"/>
          <w:sz w:val="24"/>
          <w:szCs w:val="24"/>
        </w:rPr>
      </w:pPr>
      <w:r>
        <w:rPr>
          <w:rFonts w:ascii="Arial" w:hAnsi="Arial" w:cs="Arial"/>
          <w:sz w:val="24"/>
          <w:szCs w:val="24"/>
        </w:rPr>
        <w:t xml:space="preserve">Ausente con justificación </w:t>
      </w:r>
      <w:r w:rsidR="00A0455E">
        <w:rPr>
          <w:rFonts w:ascii="Arial" w:hAnsi="Arial" w:cs="Arial"/>
          <w:sz w:val="24"/>
          <w:szCs w:val="24"/>
        </w:rPr>
        <w:t>el señor Ronald Bolaños Maroto, miembro suplente, Cámara de Industrias de Costa Rica</w:t>
      </w:r>
      <w:r w:rsidR="004222FB">
        <w:rPr>
          <w:rFonts w:ascii="Arial" w:hAnsi="Arial" w:cs="Arial"/>
          <w:sz w:val="24"/>
          <w:szCs w:val="24"/>
        </w:rPr>
        <w:t xml:space="preserve"> y el señor </w:t>
      </w:r>
      <w:r w:rsidR="004222FB" w:rsidRPr="004222FB">
        <w:rPr>
          <w:rFonts w:ascii="Arial" w:hAnsi="Arial" w:cs="Arial"/>
          <w:sz w:val="24"/>
          <w:szCs w:val="24"/>
        </w:rPr>
        <w:t>Jorge Víquez Méndez, miembro suplente, de la Cámara Nacional de Agricultura y Agroindustria (CNAA)</w:t>
      </w:r>
      <w:r w:rsidR="004222FB">
        <w:rPr>
          <w:rFonts w:ascii="Arial" w:hAnsi="Arial" w:cs="Arial"/>
          <w:sz w:val="24"/>
          <w:szCs w:val="24"/>
        </w:rPr>
        <w:t>.</w:t>
      </w:r>
      <w:r w:rsidR="00AC0912">
        <w:rPr>
          <w:rFonts w:ascii="Arial" w:hAnsi="Arial" w:cs="Arial"/>
          <w:sz w:val="24"/>
          <w:szCs w:val="24"/>
        </w:rPr>
        <w:t>--</w:t>
      </w:r>
    </w:p>
    <w:p w14:paraId="6B783697" w14:textId="5D89239C" w:rsidR="00973635" w:rsidRDefault="008D395E">
      <w:pPr>
        <w:spacing w:after="0" w:line="360" w:lineRule="auto"/>
        <w:jc w:val="both"/>
        <w:rPr>
          <w:rFonts w:ascii="Arial" w:hAnsi="Arial" w:cs="Arial"/>
          <w:sz w:val="24"/>
          <w:szCs w:val="24"/>
        </w:rPr>
      </w:pPr>
      <w:r>
        <w:rPr>
          <w:rFonts w:ascii="Arial" w:hAnsi="Arial" w:cs="Arial"/>
          <w:sz w:val="24"/>
          <w:szCs w:val="24"/>
        </w:rPr>
        <w:lastRenderedPageBreak/>
        <w:t>Además, participan, la señora Patricia Rojas Figueredo, Gerente General</w:t>
      </w:r>
      <w:r w:rsidR="00143BA9">
        <w:rPr>
          <w:rFonts w:ascii="Arial" w:hAnsi="Arial" w:cs="Arial"/>
          <w:sz w:val="24"/>
          <w:szCs w:val="24"/>
        </w:rPr>
        <w:t xml:space="preserve">, </w:t>
      </w:r>
      <w:r w:rsidR="00176CE3">
        <w:rPr>
          <w:rFonts w:ascii="Arial" w:hAnsi="Arial" w:cs="Arial"/>
          <w:sz w:val="24"/>
          <w:szCs w:val="24"/>
        </w:rPr>
        <w:t xml:space="preserve">ubicada </w:t>
      </w:r>
      <w:r w:rsidR="004222FB">
        <w:rPr>
          <w:rFonts w:ascii="Arial" w:hAnsi="Arial" w:cs="Arial"/>
          <w:sz w:val="24"/>
          <w:szCs w:val="24"/>
        </w:rPr>
        <w:t>en casa de habitación en Santo Domingo, Heredia</w:t>
      </w:r>
      <w:r w:rsidR="00AC0912">
        <w:rPr>
          <w:rFonts w:ascii="Arial" w:hAnsi="Arial" w:cs="Arial"/>
          <w:sz w:val="24"/>
          <w:szCs w:val="24"/>
        </w:rPr>
        <w:t>.</w:t>
      </w:r>
      <w:r w:rsidR="00176CE3">
        <w:rPr>
          <w:rFonts w:ascii="Arial" w:hAnsi="Arial" w:cs="Arial"/>
          <w:sz w:val="24"/>
          <w:szCs w:val="24"/>
        </w:rPr>
        <w:t xml:space="preserve"> L</w:t>
      </w:r>
      <w:r w:rsidR="00684D55">
        <w:rPr>
          <w:rFonts w:ascii="Arial" w:hAnsi="Arial" w:cs="Arial"/>
          <w:sz w:val="24"/>
          <w:szCs w:val="24"/>
        </w:rPr>
        <w:t>a</w:t>
      </w:r>
      <w:r>
        <w:rPr>
          <w:rFonts w:ascii="Arial" w:hAnsi="Arial" w:cs="Arial"/>
          <w:sz w:val="24"/>
          <w:szCs w:val="24"/>
        </w:rPr>
        <w:t xml:space="preserve"> señora Jéssica Núñez Castro, Asesora Profesional de la Junta Directiva,</w:t>
      </w:r>
      <w:r w:rsidR="00684D55">
        <w:rPr>
          <w:rFonts w:ascii="Arial" w:hAnsi="Arial" w:cs="Arial"/>
          <w:sz w:val="24"/>
          <w:szCs w:val="24"/>
        </w:rPr>
        <w:t xml:space="preserve"> ubicada</w:t>
      </w:r>
      <w:r w:rsidR="00176CE3">
        <w:rPr>
          <w:rFonts w:ascii="Arial" w:hAnsi="Arial" w:cs="Arial"/>
          <w:sz w:val="24"/>
          <w:szCs w:val="24"/>
        </w:rPr>
        <w:t xml:space="preserve"> en Barva de Heredia </w:t>
      </w:r>
      <w:r w:rsidR="007042B5">
        <w:rPr>
          <w:rFonts w:ascii="Arial" w:hAnsi="Arial" w:cs="Arial"/>
          <w:sz w:val="24"/>
          <w:szCs w:val="24"/>
        </w:rPr>
        <w:t>y la</w:t>
      </w:r>
      <w:r>
        <w:rPr>
          <w:rFonts w:ascii="Arial" w:hAnsi="Arial" w:cs="Arial"/>
          <w:sz w:val="24"/>
          <w:szCs w:val="24"/>
        </w:rPr>
        <w:t xml:space="preserve"> señorita Roxana Sánchez, asistente administrativo, </w:t>
      </w:r>
      <w:r w:rsidR="00684D55">
        <w:rPr>
          <w:rFonts w:ascii="Arial" w:hAnsi="Arial" w:cs="Arial"/>
          <w:sz w:val="24"/>
          <w:szCs w:val="24"/>
        </w:rPr>
        <w:t>ubicada en su casa de habitación en Tres Ríos, Cartago.-</w:t>
      </w:r>
      <w:r w:rsidR="00EA3FBC">
        <w:rPr>
          <w:rFonts w:ascii="Arial" w:hAnsi="Arial" w:cs="Arial"/>
          <w:sz w:val="24"/>
          <w:szCs w:val="24"/>
        </w:rPr>
        <w:t>-</w:t>
      </w:r>
    </w:p>
    <w:p w14:paraId="7DD33BD5" w14:textId="0641A506" w:rsidR="00973635" w:rsidRDefault="008D395E">
      <w:pPr>
        <w:spacing w:after="0" w:line="360" w:lineRule="auto"/>
        <w:jc w:val="both"/>
        <w:rPr>
          <w:rFonts w:ascii="Arial" w:hAnsi="Arial" w:cs="Arial"/>
          <w:sz w:val="24"/>
          <w:szCs w:val="24"/>
        </w:rPr>
      </w:pPr>
      <w:r>
        <w:rPr>
          <w:rFonts w:ascii="Arial" w:hAnsi="Arial" w:cs="Arial"/>
          <w:sz w:val="24"/>
          <w:szCs w:val="24"/>
        </w:rPr>
        <w:t>Personas invitadas</w:t>
      </w:r>
      <w:r w:rsidR="00043EC2">
        <w:rPr>
          <w:rFonts w:ascii="Arial" w:hAnsi="Arial" w:cs="Arial"/>
          <w:sz w:val="24"/>
          <w:szCs w:val="24"/>
        </w:rPr>
        <w:t xml:space="preserve">: </w:t>
      </w:r>
      <w:r w:rsidR="004222FB">
        <w:rPr>
          <w:rFonts w:ascii="Arial" w:hAnsi="Arial" w:cs="Arial"/>
          <w:sz w:val="24"/>
          <w:szCs w:val="24"/>
        </w:rPr>
        <w:t>La señora Nancy Rojas Castillo, Jefa, Dirección Administrativa Financiera, ubicada en las instalaciones de la Promotora. La señora Cristina Sánchez Anchía, Jefe, Unidad de Finanzas, ubicada desde su casa de habitación en Desamparados, San José. La señora Tabatha Carvajal Ruíz, Directora, Dirección de Programas de Innovación e Investigación, la señora Wendy Flores Gutiérrez, Jefa, Unidad de Gestión de Programas,</w:t>
      </w:r>
      <w:r w:rsidR="00C858EA">
        <w:rPr>
          <w:rFonts w:ascii="Arial" w:hAnsi="Arial" w:cs="Arial"/>
          <w:sz w:val="24"/>
          <w:szCs w:val="24"/>
        </w:rPr>
        <w:t xml:space="preserve"> </w:t>
      </w:r>
      <w:r w:rsidR="004222FB">
        <w:rPr>
          <w:rFonts w:ascii="Arial" w:hAnsi="Arial" w:cs="Arial"/>
          <w:sz w:val="24"/>
          <w:szCs w:val="24"/>
        </w:rPr>
        <w:t xml:space="preserve">ubicadas en las instalaciones de la Promotora Costarricense de Innovación e Investigación, en Coronado. </w:t>
      </w:r>
      <w:r w:rsidR="004C169C">
        <w:rPr>
          <w:rFonts w:ascii="Arial" w:hAnsi="Arial" w:cs="Arial"/>
          <w:sz w:val="24"/>
          <w:szCs w:val="24"/>
        </w:rPr>
        <w:t>L</w:t>
      </w:r>
      <w:r w:rsidR="00143BA9">
        <w:rPr>
          <w:rFonts w:ascii="Arial" w:hAnsi="Arial" w:cs="Arial"/>
          <w:sz w:val="24"/>
          <w:szCs w:val="24"/>
        </w:rPr>
        <w:t xml:space="preserve">a señora </w:t>
      </w:r>
      <w:r w:rsidR="00176CE3">
        <w:rPr>
          <w:rFonts w:ascii="Arial" w:hAnsi="Arial" w:cs="Arial"/>
          <w:sz w:val="24"/>
          <w:szCs w:val="24"/>
        </w:rPr>
        <w:t>María Lorena Alpízar Marín, Jefa, Unidad de Planificación Institucional, ubicada en su casa de habitación en Santa Ana</w:t>
      </w:r>
      <w:r w:rsidR="004222FB">
        <w:rPr>
          <w:rFonts w:ascii="Arial" w:hAnsi="Arial" w:cs="Arial"/>
          <w:sz w:val="24"/>
          <w:szCs w:val="24"/>
        </w:rPr>
        <w:t xml:space="preserve"> y la señora Stephanie Mejías Campos, ubicada en las instalaciones de la Promotora. </w:t>
      </w:r>
      <w:r w:rsidR="003C56BC">
        <w:rPr>
          <w:rFonts w:ascii="Arial" w:hAnsi="Arial" w:cs="Arial"/>
          <w:sz w:val="24"/>
          <w:szCs w:val="24"/>
        </w:rPr>
        <w:t>--</w:t>
      </w:r>
    </w:p>
    <w:p w14:paraId="79A0BE37" w14:textId="77777777" w:rsidR="002520B7" w:rsidRDefault="002520B7">
      <w:pPr>
        <w:spacing w:after="0" w:line="360" w:lineRule="auto"/>
        <w:jc w:val="both"/>
        <w:rPr>
          <w:rFonts w:ascii="Arial" w:hAnsi="Arial" w:cs="Arial"/>
          <w:b/>
          <w:bCs/>
          <w:sz w:val="24"/>
          <w:szCs w:val="24"/>
        </w:rPr>
      </w:pPr>
    </w:p>
    <w:p w14:paraId="18095FF4" w14:textId="7E5061AC" w:rsidR="00973635" w:rsidRDefault="008D395E">
      <w:pPr>
        <w:spacing w:after="0" w:line="360" w:lineRule="auto"/>
        <w:jc w:val="both"/>
        <w:rPr>
          <w:rFonts w:ascii="Arial" w:hAnsi="Arial" w:cs="Arial"/>
          <w:b/>
          <w:bCs/>
          <w:sz w:val="24"/>
          <w:szCs w:val="24"/>
        </w:rPr>
      </w:pPr>
      <w:r>
        <w:rPr>
          <w:rFonts w:ascii="Arial" w:hAnsi="Arial" w:cs="Arial"/>
          <w:b/>
          <w:bCs/>
          <w:sz w:val="24"/>
          <w:szCs w:val="24"/>
        </w:rPr>
        <w:t>CAPÍTULO II. APROBACIÓN DEL ORDEN DEL DÍA.--</w:t>
      </w:r>
    </w:p>
    <w:p w14:paraId="23614DF7" w14:textId="12E5D561" w:rsidR="00973635" w:rsidRDefault="008D395E">
      <w:pPr>
        <w:spacing w:after="0" w:line="360" w:lineRule="auto"/>
        <w:jc w:val="both"/>
        <w:rPr>
          <w:rFonts w:ascii="Arial" w:hAnsi="Arial" w:cs="Arial"/>
          <w:bCs/>
          <w:sz w:val="24"/>
          <w:szCs w:val="24"/>
        </w:rPr>
      </w:pPr>
      <w:bookmarkStart w:id="0" w:name="_Hlk193973685"/>
      <w:r>
        <w:rPr>
          <w:rFonts w:ascii="Arial" w:hAnsi="Arial" w:cs="Arial"/>
          <w:b/>
          <w:bCs/>
          <w:sz w:val="24"/>
          <w:szCs w:val="24"/>
        </w:rPr>
        <w:t xml:space="preserve">ACUERDO 1. </w:t>
      </w:r>
      <w:bookmarkStart w:id="1" w:name="_Hlk189166695"/>
      <w:r>
        <w:rPr>
          <w:rFonts w:ascii="Arial" w:hAnsi="Arial" w:cs="Arial"/>
          <w:bCs/>
          <w:sz w:val="24"/>
          <w:szCs w:val="24"/>
        </w:rPr>
        <w:t xml:space="preserve">Las personas miembros de la Junta Directiva de la Promotora Costarricense de Innovación e Investigación, </w:t>
      </w:r>
      <w:r w:rsidR="006674F8">
        <w:rPr>
          <w:rFonts w:ascii="Arial" w:hAnsi="Arial" w:cs="Arial"/>
          <w:bCs/>
          <w:sz w:val="24"/>
          <w:szCs w:val="24"/>
        </w:rPr>
        <w:t xml:space="preserve">por unanimidad </w:t>
      </w:r>
      <w:r>
        <w:rPr>
          <w:rFonts w:ascii="Arial" w:hAnsi="Arial" w:cs="Arial"/>
          <w:bCs/>
          <w:sz w:val="24"/>
          <w:szCs w:val="24"/>
        </w:rPr>
        <w:t>acuerdan</w:t>
      </w:r>
      <w:bookmarkEnd w:id="1"/>
      <w:r>
        <w:rPr>
          <w:rFonts w:ascii="Arial" w:hAnsi="Arial" w:cs="Arial"/>
          <w:bCs/>
          <w:sz w:val="24"/>
          <w:szCs w:val="24"/>
        </w:rPr>
        <w:t xml:space="preserve">, </w:t>
      </w:r>
      <w:r w:rsidR="00A163AD">
        <w:rPr>
          <w:rFonts w:ascii="Arial" w:hAnsi="Arial" w:cs="Arial"/>
          <w:bCs/>
          <w:sz w:val="24"/>
          <w:szCs w:val="24"/>
        </w:rPr>
        <w:t>a</w:t>
      </w:r>
      <w:r w:rsidR="00A163AD" w:rsidRPr="00A163AD">
        <w:rPr>
          <w:rFonts w:ascii="Arial" w:hAnsi="Arial" w:cs="Arial"/>
          <w:bCs/>
          <w:sz w:val="24"/>
          <w:szCs w:val="24"/>
        </w:rPr>
        <w:t xml:space="preserve">probar </w:t>
      </w:r>
      <w:r w:rsidR="002844B2">
        <w:rPr>
          <w:rFonts w:ascii="Arial" w:hAnsi="Arial" w:cs="Arial"/>
          <w:bCs/>
          <w:sz w:val="24"/>
          <w:szCs w:val="24"/>
        </w:rPr>
        <w:t>el Orden del Día, sin ninguna modificación</w:t>
      </w:r>
      <w:r w:rsidR="00A163AD">
        <w:rPr>
          <w:rFonts w:ascii="Arial" w:hAnsi="Arial" w:cs="Arial"/>
          <w:bCs/>
          <w:sz w:val="24"/>
          <w:szCs w:val="24"/>
        </w:rPr>
        <w:t xml:space="preserve">. </w:t>
      </w:r>
      <w:bookmarkStart w:id="2" w:name="_Hlk221790181"/>
      <w:r>
        <w:rPr>
          <w:rFonts w:ascii="Arial" w:hAnsi="Arial" w:cs="Arial"/>
          <w:b/>
          <w:bCs/>
          <w:sz w:val="24"/>
          <w:szCs w:val="24"/>
        </w:rPr>
        <w:t>ACUERDO APROBADO/FIRME</w:t>
      </w:r>
      <w:bookmarkEnd w:id="2"/>
    </w:p>
    <w:bookmarkEnd w:id="0"/>
    <w:p w14:paraId="339D4D48" w14:textId="77777777" w:rsidR="00425492" w:rsidRDefault="00425492" w:rsidP="00D642AD">
      <w:pPr>
        <w:spacing w:after="0" w:line="360" w:lineRule="auto"/>
        <w:rPr>
          <w:rFonts w:ascii="Arial" w:hAnsi="Arial" w:cs="Arial"/>
          <w:b/>
          <w:bCs/>
          <w:sz w:val="24"/>
          <w:szCs w:val="24"/>
        </w:rPr>
      </w:pPr>
    </w:p>
    <w:p w14:paraId="07F6EFBB" w14:textId="369721EC" w:rsidR="007103F8" w:rsidRDefault="008D395E" w:rsidP="00152A69">
      <w:pPr>
        <w:spacing w:after="0" w:line="360" w:lineRule="auto"/>
        <w:jc w:val="both"/>
        <w:rPr>
          <w:rFonts w:ascii="Arial" w:hAnsi="Arial" w:cs="Arial"/>
          <w:sz w:val="24"/>
          <w:szCs w:val="24"/>
        </w:rPr>
      </w:pPr>
      <w:r w:rsidRPr="0094223A">
        <w:rPr>
          <w:rFonts w:ascii="Arial" w:hAnsi="Arial" w:cs="Arial"/>
          <w:b/>
          <w:bCs/>
          <w:sz w:val="24"/>
          <w:szCs w:val="24"/>
        </w:rPr>
        <w:t>CAPITULO III</w:t>
      </w:r>
      <w:r w:rsidRPr="0094223A">
        <w:rPr>
          <w:rFonts w:ascii="Arial" w:hAnsi="Arial" w:cs="Arial"/>
          <w:sz w:val="24"/>
          <w:szCs w:val="24"/>
        </w:rPr>
        <w:t>.</w:t>
      </w:r>
      <w:r w:rsidRPr="0094223A">
        <w:rPr>
          <w:rFonts w:ascii="Arial" w:hAnsi="Arial" w:cs="Arial"/>
          <w:b/>
          <w:bCs/>
          <w:sz w:val="24"/>
          <w:szCs w:val="24"/>
        </w:rPr>
        <w:t xml:space="preserve"> </w:t>
      </w:r>
      <w:r w:rsidR="007103F8" w:rsidRPr="007103F8">
        <w:rPr>
          <w:rFonts w:ascii="Arial" w:hAnsi="Arial" w:cs="Arial"/>
          <w:b/>
          <w:bCs/>
          <w:sz w:val="24"/>
          <w:szCs w:val="24"/>
        </w:rPr>
        <w:t>ASUNTOS FINANCIEROS</w:t>
      </w:r>
      <w:bookmarkStart w:id="3" w:name="_Hlk196395904"/>
      <w:bookmarkStart w:id="4" w:name="_Hlk221790220"/>
    </w:p>
    <w:p w14:paraId="78643DBE" w14:textId="30517A8D" w:rsidR="007103F8" w:rsidRDefault="007103F8" w:rsidP="00E911E6">
      <w:pPr>
        <w:spacing w:after="0" w:line="360" w:lineRule="auto"/>
        <w:jc w:val="both"/>
        <w:rPr>
          <w:rFonts w:ascii="Arial" w:hAnsi="Arial" w:cs="Arial"/>
          <w:sz w:val="24"/>
          <w:szCs w:val="24"/>
        </w:rPr>
      </w:pPr>
      <w:r w:rsidRPr="004B58B1">
        <w:rPr>
          <w:rFonts w:ascii="Arial" w:hAnsi="Arial" w:cs="Arial"/>
          <w:b/>
          <w:sz w:val="24"/>
          <w:szCs w:val="24"/>
        </w:rPr>
        <w:t>ACUERDO 2</w:t>
      </w:r>
      <w:r>
        <w:rPr>
          <w:rFonts w:ascii="Arial" w:hAnsi="Arial" w:cs="Arial"/>
          <w:sz w:val="24"/>
          <w:szCs w:val="24"/>
        </w:rPr>
        <w:t>.</w:t>
      </w:r>
      <w:r w:rsidR="004B58B1" w:rsidRPr="004B58B1">
        <w:t xml:space="preserve"> </w:t>
      </w:r>
      <w:r w:rsidR="004B58B1" w:rsidRPr="004B58B1">
        <w:rPr>
          <w:rFonts w:ascii="Arial" w:hAnsi="Arial" w:cs="Arial"/>
          <w:sz w:val="24"/>
          <w:szCs w:val="24"/>
        </w:rPr>
        <w:t>Las personas miembros de la Junta Directiva de la Promotora Costarricense de Innovación e Investigación, por unanimidad acuerdan</w:t>
      </w:r>
      <w:bookmarkEnd w:id="4"/>
      <w:r w:rsidR="004B58B1">
        <w:rPr>
          <w:rFonts w:ascii="Arial" w:hAnsi="Arial" w:cs="Arial"/>
          <w:sz w:val="24"/>
          <w:szCs w:val="24"/>
        </w:rPr>
        <w:t>, d</w:t>
      </w:r>
      <w:r w:rsidR="004B58B1" w:rsidRPr="004B58B1">
        <w:rPr>
          <w:rFonts w:ascii="Arial" w:hAnsi="Arial" w:cs="Arial"/>
          <w:sz w:val="24"/>
          <w:szCs w:val="24"/>
        </w:rPr>
        <w:t>ar por conocido y aprobado el informe de Liquidación Presupuestaria del año 2025 de la Promotora Costarricense de Innovación e Investigación Ley 9971, que incluye recursos de la Ley 7169 (Fondo de Incentivos), Ley 8262 (Fondo Propyme) y convenios, así como los recursos complementarios que se administran mediante el Fideicomiso 25-02. Elaborado por la Unidad Financiera/Dirección Administrativa Financiera, para ser enviado a la Contraloría General de la República y a la Secretaría Técnica de la Autoridad Presupuestaria.</w:t>
      </w:r>
      <w:r w:rsidR="004B58B1" w:rsidRPr="004B58B1">
        <w:t xml:space="preserve"> </w:t>
      </w:r>
      <w:r w:rsidR="004B58B1" w:rsidRPr="004B58B1">
        <w:rPr>
          <w:rFonts w:ascii="Arial" w:hAnsi="Arial" w:cs="Arial"/>
          <w:b/>
          <w:sz w:val="24"/>
          <w:szCs w:val="24"/>
        </w:rPr>
        <w:t>ACUERDO APROBADO/FIRME</w:t>
      </w:r>
    </w:p>
    <w:p w14:paraId="0D9CA963" w14:textId="505407E5" w:rsidR="004B58B1" w:rsidRDefault="004B58B1" w:rsidP="004B58B1">
      <w:pPr>
        <w:spacing w:after="0" w:line="360" w:lineRule="auto"/>
        <w:jc w:val="both"/>
        <w:rPr>
          <w:rFonts w:ascii="Arial" w:hAnsi="Arial" w:cs="Arial"/>
          <w:sz w:val="24"/>
          <w:szCs w:val="24"/>
        </w:rPr>
      </w:pPr>
      <w:bookmarkStart w:id="5" w:name="_Hlk221790559"/>
      <w:r w:rsidRPr="004B58B1">
        <w:rPr>
          <w:rFonts w:ascii="Arial" w:hAnsi="Arial" w:cs="Arial"/>
          <w:b/>
          <w:sz w:val="24"/>
          <w:szCs w:val="24"/>
        </w:rPr>
        <w:lastRenderedPageBreak/>
        <w:t xml:space="preserve">ACUERDO </w:t>
      </w:r>
      <w:r>
        <w:rPr>
          <w:rFonts w:ascii="Arial" w:hAnsi="Arial" w:cs="Arial"/>
          <w:b/>
          <w:sz w:val="24"/>
          <w:szCs w:val="24"/>
        </w:rPr>
        <w:t>3</w:t>
      </w:r>
      <w:r>
        <w:rPr>
          <w:rFonts w:ascii="Arial" w:hAnsi="Arial" w:cs="Arial"/>
          <w:sz w:val="24"/>
          <w:szCs w:val="24"/>
        </w:rPr>
        <w:t>.</w:t>
      </w:r>
      <w:r w:rsidRPr="004B58B1">
        <w:t xml:space="preserve"> </w:t>
      </w:r>
      <w:r w:rsidRPr="004B58B1">
        <w:rPr>
          <w:rFonts w:ascii="Arial" w:hAnsi="Arial" w:cs="Arial"/>
          <w:sz w:val="24"/>
          <w:szCs w:val="24"/>
        </w:rPr>
        <w:t>Las personas miembros de la Junta Directiva de la Promotora Costarricense de Innovación e Investigación, por unanimidad acuerdan</w:t>
      </w:r>
      <w:r w:rsidR="0031308A">
        <w:rPr>
          <w:rFonts w:ascii="Arial" w:hAnsi="Arial" w:cs="Arial"/>
          <w:sz w:val="24"/>
          <w:szCs w:val="24"/>
        </w:rPr>
        <w:t xml:space="preserve">: </w:t>
      </w:r>
    </w:p>
    <w:bookmarkEnd w:id="5"/>
    <w:p w14:paraId="4276AA3B" w14:textId="6532220C" w:rsidR="0031308A" w:rsidRPr="0031308A" w:rsidRDefault="0031308A" w:rsidP="0031308A">
      <w:pPr>
        <w:pStyle w:val="Prrafodelista"/>
        <w:numPr>
          <w:ilvl w:val="0"/>
          <w:numId w:val="25"/>
        </w:numPr>
        <w:spacing w:line="360" w:lineRule="auto"/>
        <w:ind w:left="924" w:right="567" w:hanging="357"/>
        <w:jc w:val="both"/>
        <w:rPr>
          <w:rFonts w:ascii="Arial" w:hAnsi="Arial" w:cs="Arial"/>
          <w:sz w:val="24"/>
          <w:szCs w:val="24"/>
        </w:rPr>
      </w:pPr>
      <w:r w:rsidRPr="0031308A">
        <w:rPr>
          <w:rFonts w:ascii="Arial" w:hAnsi="Arial" w:cs="Arial"/>
          <w:sz w:val="24"/>
          <w:szCs w:val="24"/>
        </w:rPr>
        <w:t>Dar por conocidos y aprobados los Estados Financieros consolidados de la Promotora Costarricense de Innovación e Investigación, al cierre del 31 de diciembre del 2025, Estado Balance de Comprobación, Estado de Flujo de Efectivo, Estado de Rendimientos, Estado de Situación Financiera, Estado Evolución de Bienes, Estado de Segmentos, Estado de Deuda Pública, Estado de Cambio de Patrimonio Neto, Estado de Ejecución Presupuestaria, Herramienta Revisión Balanza EEFF Cuentas Recíprocas y Notas Contables a los Estados Financieros, elaborados por la Unidad Financiera de la Dirección Administrativa Financiera, para ser enviados a la Unidad de Consolidación de Cifras de la Dirección General de Contabilidad Nacional.</w:t>
      </w:r>
    </w:p>
    <w:p w14:paraId="42BFCDEF" w14:textId="40CC24E5" w:rsidR="0031308A" w:rsidRPr="0031308A" w:rsidRDefault="0031308A" w:rsidP="0031308A">
      <w:pPr>
        <w:pStyle w:val="Prrafodelista"/>
        <w:numPr>
          <w:ilvl w:val="0"/>
          <w:numId w:val="25"/>
        </w:numPr>
        <w:spacing w:line="360" w:lineRule="auto"/>
        <w:ind w:left="924" w:right="567" w:hanging="357"/>
        <w:jc w:val="both"/>
        <w:rPr>
          <w:rFonts w:ascii="Arial" w:hAnsi="Arial" w:cs="Arial"/>
          <w:sz w:val="24"/>
          <w:szCs w:val="24"/>
        </w:rPr>
      </w:pPr>
      <w:r w:rsidRPr="0031308A">
        <w:rPr>
          <w:rFonts w:ascii="Arial" w:hAnsi="Arial" w:cs="Arial"/>
          <w:sz w:val="24"/>
          <w:szCs w:val="24"/>
        </w:rPr>
        <w:t>Dar por conocida y aprobada la Matriz de Autoevaluación NICSP, versión 2018 y el Plan de Acción de la Promotora Costarricense de Innovación e Investigación, al cierre del 31 de diciembre del 2025, elaborados por la Unidad Financiera de la Dirección Administrativa Financiera, para ser enviados a la Unidad de Consolidación de Cifras de la Dirección General de Contabilidad Nacional.</w:t>
      </w:r>
    </w:p>
    <w:p w14:paraId="72B02AB9" w14:textId="68224070" w:rsidR="0031308A" w:rsidRPr="00854159" w:rsidRDefault="00854159" w:rsidP="0031308A">
      <w:pPr>
        <w:spacing w:after="0" w:line="360" w:lineRule="auto"/>
        <w:jc w:val="both"/>
        <w:rPr>
          <w:rFonts w:ascii="Arial" w:hAnsi="Arial" w:cs="Arial"/>
          <w:b/>
          <w:sz w:val="24"/>
          <w:szCs w:val="24"/>
        </w:rPr>
      </w:pPr>
      <w:r w:rsidRPr="00854159">
        <w:rPr>
          <w:rFonts w:ascii="Arial" w:hAnsi="Arial" w:cs="Arial"/>
          <w:b/>
          <w:sz w:val="24"/>
          <w:szCs w:val="24"/>
        </w:rPr>
        <w:t>ACUERDO APROBADO/FIRME</w:t>
      </w:r>
    </w:p>
    <w:p w14:paraId="145A75CB" w14:textId="77777777" w:rsidR="0011508F" w:rsidRDefault="0011508F" w:rsidP="0011508F">
      <w:pPr>
        <w:spacing w:after="0" w:line="360" w:lineRule="auto"/>
        <w:jc w:val="both"/>
        <w:rPr>
          <w:rFonts w:ascii="Arial" w:hAnsi="Arial" w:cs="Arial"/>
          <w:sz w:val="24"/>
          <w:szCs w:val="24"/>
        </w:rPr>
      </w:pPr>
    </w:p>
    <w:p w14:paraId="2C36CB9D" w14:textId="7041C710" w:rsidR="00854159" w:rsidRDefault="00854159" w:rsidP="0031308A">
      <w:pPr>
        <w:spacing w:after="0" w:line="360" w:lineRule="auto"/>
        <w:jc w:val="both"/>
        <w:rPr>
          <w:rFonts w:ascii="Arial" w:hAnsi="Arial" w:cs="Arial"/>
          <w:sz w:val="24"/>
          <w:szCs w:val="24"/>
        </w:rPr>
      </w:pPr>
      <w:r w:rsidRPr="00854159">
        <w:rPr>
          <w:rFonts w:ascii="Arial" w:hAnsi="Arial" w:cs="Arial"/>
          <w:b/>
          <w:sz w:val="24"/>
          <w:szCs w:val="24"/>
        </w:rPr>
        <w:t>CAPÍTULO IV.</w:t>
      </w:r>
      <w:r>
        <w:rPr>
          <w:rFonts w:ascii="Arial" w:hAnsi="Arial" w:cs="Arial"/>
          <w:sz w:val="24"/>
          <w:szCs w:val="24"/>
        </w:rPr>
        <w:t xml:space="preserve"> </w:t>
      </w:r>
      <w:r w:rsidRPr="00854159">
        <w:rPr>
          <w:rFonts w:ascii="Arial" w:hAnsi="Arial" w:cs="Arial"/>
          <w:b/>
          <w:sz w:val="24"/>
          <w:szCs w:val="24"/>
        </w:rPr>
        <w:t>PROPUESTA DEL PERFIL DEL PLAN DE CONVOCATORIAS 2026, (PARTE 1)</w:t>
      </w:r>
      <w:r w:rsidR="00152A69">
        <w:rPr>
          <w:rFonts w:ascii="Arial" w:hAnsi="Arial" w:cs="Arial"/>
          <w:sz w:val="24"/>
          <w:szCs w:val="24"/>
        </w:rPr>
        <w:t>.</w:t>
      </w:r>
    </w:p>
    <w:p w14:paraId="6543385D" w14:textId="3D1391E2" w:rsidR="00CB3056" w:rsidRPr="00CB3056" w:rsidRDefault="00CB3056" w:rsidP="00CB3056">
      <w:pPr>
        <w:spacing w:after="0" w:line="360" w:lineRule="auto"/>
        <w:jc w:val="both"/>
        <w:rPr>
          <w:rFonts w:ascii="Arial" w:hAnsi="Arial" w:cs="Arial"/>
          <w:sz w:val="24"/>
          <w:szCs w:val="24"/>
        </w:rPr>
      </w:pPr>
      <w:r w:rsidRPr="00CB3056">
        <w:rPr>
          <w:rFonts w:ascii="Arial" w:hAnsi="Arial" w:cs="Arial"/>
          <w:b/>
          <w:sz w:val="24"/>
          <w:szCs w:val="24"/>
        </w:rPr>
        <w:t>ACUERDO 4</w:t>
      </w:r>
      <w:r w:rsidRPr="00CB3056">
        <w:rPr>
          <w:rFonts w:ascii="Arial" w:hAnsi="Arial" w:cs="Arial"/>
          <w:sz w:val="24"/>
          <w:szCs w:val="24"/>
        </w:rPr>
        <w:t xml:space="preserve">. </w:t>
      </w:r>
      <w:bookmarkStart w:id="6" w:name="_Hlk221790758"/>
      <w:r w:rsidRPr="00CB3056">
        <w:rPr>
          <w:rFonts w:ascii="Arial" w:hAnsi="Arial" w:cs="Arial"/>
          <w:sz w:val="24"/>
          <w:szCs w:val="24"/>
        </w:rPr>
        <w:t>Las personas miembros de la Junta Directiva de la Promotora Costarricense de Innovación e Investigación, por unanimidad acuerdan</w:t>
      </w:r>
      <w:r>
        <w:rPr>
          <w:rFonts w:ascii="Arial" w:hAnsi="Arial" w:cs="Arial"/>
          <w:sz w:val="24"/>
          <w:szCs w:val="24"/>
        </w:rPr>
        <w:t xml:space="preserve">, </w:t>
      </w:r>
      <w:bookmarkStart w:id="7" w:name="_Hlk222738803"/>
      <w:bookmarkEnd w:id="6"/>
      <w:r w:rsidR="00C7775E">
        <w:rPr>
          <w:rFonts w:ascii="Arial" w:hAnsi="Arial" w:cs="Arial"/>
          <w:sz w:val="24"/>
          <w:szCs w:val="24"/>
        </w:rPr>
        <w:t>d</w:t>
      </w:r>
      <w:r w:rsidRPr="00CB3056">
        <w:rPr>
          <w:rFonts w:ascii="Arial" w:hAnsi="Arial" w:cs="Arial"/>
          <w:sz w:val="24"/>
          <w:szCs w:val="24"/>
        </w:rPr>
        <w:t>ar por conocido y aprobado el perfil de las convocatorias detallado</w:t>
      </w:r>
      <w:r>
        <w:rPr>
          <w:rFonts w:ascii="Arial" w:hAnsi="Arial" w:cs="Arial"/>
          <w:sz w:val="24"/>
          <w:szCs w:val="24"/>
        </w:rPr>
        <w:t xml:space="preserve"> </w:t>
      </w:r>
      <w:r w:rsidRPr="00CB3056">
        <w:rPr>
          <w:rFonts w:ascii="Arial" w:hAnsi="Arial" w:cs="Arial"/>
          <w:sz w:val="24"/>
          <w:szCs w:val="24"/>
        </w:rPr>
        <w:t>en el Plan de Convocatorias 2026 (Parte I) presentado por la Dirección</w:t>
      </w:r>
      <w:r>
        <w:rPr>
          <w:rFonts w:ascii="Arial" w:hAnsi="Arial" w:cs="Arial"/>
          <w:sz w:val="24"/>
          <w:szCs w:val="24"/>
        </w:rPr>
        <w:t xml:space="preserve"> </w:t>
      </w:r>
      <w:r w:rsidRPr="00CB3056">
        <w:rPr>
          <w:rFonts w:ascii="Arial" w:hAnsi="Arial" w:cs="Arial"/>
          <w:sz w:val="24"/>
          <w:szCs w:val="24"/>
        </w:rPr>
        <w:t>de Programas de Innovación e Investigación, el cual incluye las</w:t>
      </w:r>
      <w:r>
        <w:rPr>
          <w:rFonts w:ascii="Arial" w:hAnsi="Arial" w:cs="Arial"/>
          <w:sz w:val="24"/>
          <w:szCs w:val="24"/>
        </w:rPr>
        <w:t xml:space="preserve"> </w:t>
      </w:r>
      <w:r w:rsidRPr="00CB3056">
        <w:rPr>
          <w:rFonts w:ascii="Arial" w:hAnsi="Arial" w:cs="Arial"/>
          <w:sz w:val="24"/>
          <w:szCs w:val="24"/>
        </w:rPr>
        <w:t>siguientes convocatorias:</w:t>
      </w:r>
    </w:p>
    <w:p w14:paraId="5ED6303C" w14:textId="2F155425" w:rsidR="00CB3056" w:rsidRPr="00CB3056" w:rsidRDefault="00CB3056" w:rsidP="00CB3056">
      <w:pPr>
        <w:pStyle w:val="Prrafodelista"/>
        <w:numPr>
          <w:ilvl w:val="0"/>
          <w:numId w:val="26"/>
        </w:numPr>
        <w:spacing w:line="360" w:lineRule="auto"/>
        <w:jc w:val="both"/>
        <w:rPr>
          <w:rFonts w:ascii="Arial" w:hAnsi="Arial" w:cs="Arial"/>
          <w:sz w:val="24"/>
          <w:szCs w:val="24"/>
        </w:rPr>
      </w:pPr>
      <w:r w:rsidRPr="00CB3056">
        <w:rPr>
          <w:rFonts w:ascii="Arial" w:hAnsi="Arial" w:cs="Arial"/>
          <w:sz w:val="24"/>
          <w:szCs w:val="24"/>
        </w:rPr>
        <w:t>Impulso STEM+ 2026, a ser financiada con el Fondo de Incentivos.</w:t>
      </w:r>
    </w:p>
    <w:p w14:paraId="5A054F94" w14:textId="3332C286" w:rsidR="00CB3056" w:rsidRPr="00CB3056" w:rsidRDefault="00CB3056" w:rsidP="00CB3056">
      <w:pPr>
        <w:pStyle w:val="Prrafodelista"/>
        <w:numPr>
          <w:ilvl w:val="0"/>
          <w:numId w:val="26"/>
        </w:numPr>
        <w:spacing w:line="360" w:lineRule="auto"/>
        <w:jc w:val="both"/>
        <w:rPr>
          <w:rFonts w:ascii="Arial" w:hAnsi="Arial" w:cs="Arial"/>
          <w:sz w:val="24"/>
          <w:szCs w:val="24"/>
        </w:rPr>
      </w:pPr>
      <w:r w:rsidRPr="00CB3056">
        <w:rPr>
          <w:rFonts w:ascii="Arial" w:hAnsi="Arial" w:cs="Arial"/>
          <w:sz w:val="24"/>
          <w:szCs w:val="24"/>
        </w:rPr>
        <w:t>CR INNvestiga 2026, a ser financiada con el Fondo de Incentivos.</w:t>
      </w:r>
    </w:p>
    <w:p w14:paraId="3605893D" w14:textId="1689B5E1" w:rsidR="00854159" w:rsidRPr="00CB3056" w:rsidRDefault="00CB3056" w:rsidP="00CB3056">
      <w:pPr>
        <w:pStyle w:val="Prrafodelista"/>
        <w:numPr>
          <w:ilvl w:val="0"/>
          <w:numId w:val="26"/>
        </w:numPr>
        <w:spacing w:line="360" w:lineRule="auto"/>
        <w:jc w:val="both"/>
        <w:rPr>
          <w:rFonts w:ascii="Arial" w:hAnsi="Arial" w:cs="Arial"/>
          <w:sz w:val="24"/>
          <w:szCs w:val="24"/>
        </w:rPr>
      </w:pPr>
      <w:r w:rsidRPr="00CB3056">
        <w:rPr>
          <w:rFonts w:ascii="Arial" w:hAnsi="Arial" w:cs="Arial"/>
          <w:sz w:val="24"/>
          <w:szCs w:val="24"/>
        </w:rPr>
        <w:lastRenderedPageBreak/>
        <w:t>Innovatech, a ser financiada con el Fondo Propyme.</w:t>
      </w:r>
    </w:p>
    <w:bookmarkEnd w:id="7"/>
    <w:p w14:paraId="12EA31EA" w14:textId="5D3AAC79" w:rsidR="00CB3056" w:rsidRPr="004A01FD" w:rsidRDefault="004A01FD" w:rsidP="0031308A">
      <w:pPr>
        <w:spacing w:after="0" w:line="360" w:lineRule="auto"/>
        <w:jc w:val="both"/>
        <w:rPr>
          <w:rFonts w:ascii="Arial" w:hAnsi="Arial" w:cs="Arial"/>
          <w:b/>
          <w:sz w:val="24"/>
          <w:szCs w:val="24"/>
        </w:rPr>
      </w:pPr>
      <w:r w:rsidRPr="004A01FD">
        <w:rPr>
          <w:rFonts w:ascii="Arial" w:hAnsi="Arial" w:cs="Arial"/>
          <w:b/>
          <w:sz w:val="24"/>
          <w:szCs w:val="24"/>
        </w:rPr>
        <w:t>ACUERDO APROBADO/FIRME</w:t>
      </w:r>
    </w:p>
    <w:p w14:paraId="7C2D6F3B" w14:textId="77777777" w:rsidR="003A0729" w:rsidRDefault="003A0729" w:rsidP="0031308A">
      <w:pPr>
        <w:spacing w:after="0" w:line="360" w:lineRule="auto"/>
        <w:jc w:val="both"/>
        <w:rPr>
          <w:rFonts w:ascii="Arial" w:hAnsi="Arial" w:cs="Arial"/>
          <w:sz w:val="24"/>
          <w:szCs w:val="24"/>
        </w:rPr>
      </w:pPr>
    </w:p>
    <w:p w14:paraId="794AE851" w14:textId="55F3F753" w:rsidR="006E7F5F" w:rsidRDefault="006E7F5F" w:rsidP="0031308A">
      <w:pPr>
        <w:spacing w:after="0" w:line="360" w:lineRule="auto"/>
        <w:jc w:val="both"/>
        <w:rPr>
          <w:rFonts w:ascii="Arial" w:hAnsi="Arial" w:cs="Arial"/>
          <w:sz w:val="24"/>
          <w:szCs w:val="24"/>
        </w:rPr>
      </w:pPr>
      <w:r w:rsidRPr="006E7F5F">
        <w:rPr>
          <w:rFonts w:ascii="Arial" w:hAnsi="Arial" w:cs="Arial"/>
          <w:b/>
          <w:sz w:val="24"/>
          <w:szCs w:val="24"/>
        </w:rPr>
        <w:t>CAPÍTULO V. MEMORIA INSTITUCIONAL</w:t>
      </w:r>
      <w:r w:rsidR="00152A69">
        <w:rPr>
          <w:rFonts w:ascii="Arial" w:hAnsi="Arial" w:cs="Arial"/>
          <w:sz w:val="24"/>
          <w:szCs w:val="24"/>
        </w:rPr>
        <w:t>.</w:t>
      </w:r>
    </w:p>
    <w:p w14:paraId="0A427834" w14:textId="2F4F981B" w:rsidR="00C7775E" w:rsidRDefault="00C7775E" w:rsidP="0031308A">
      <w:pPr>
        <w:spacing w:after="0" w:line="360" w:lineRule="auto"/>
        <w:jc w:val="both"/>
        <w:rPr>
          <w:rFonts w:ascii="Arial" w:hAnsi="Arial" w:cs="Arial"/>
          <w:sz w:val="24"/>
          <w:szCs w:val="24"/>
        </w:rPr>
      </w:pPr>
      <w:r w:rsidRPr="00C7775E">
        <w:rPr>
          <w:rFonts w:ascii="Arial" w:hAnsi="Arial" w:cs="Arial"/>
          <w:b/>
          <w:sz w:val="24"/>
          <w:szCs w:val="24"/>
        </w:rPr>
        <w:t xml:space="preserve">ACUERDO 5. </w:t>
      </w:r>
      <w:r w:rsidRPr="00CB3056">
        <w:rPr>
          <w:rFonts w:ascii="Arial" w:hAnsi="Arial" w:cs="Arial"/>
          <w:sz w:val="24"/>
          <w:szCs w:val="24"/>
        </w:rPr>
        <w:t>Las personas miembros de la Junta Directiva de la Promotora Costarricense de Innovación e Investigación, por unanimidad acuerdan</w:t>
      </w:r>
      <w:r>
        <w:rPr>
          <w:rFonts w:ascii="Arial" w:hAnsi="Arial" w:cs="Arial"/>
          <w:sz w:val="24"/>
          <w:szCs w:val="24"/>
        </w:rPr>
        <w:t>,</w:t>
      </w:r>
      <w:r w:rsidR="00A97C0A" w:rsidRPr="00A97C0A">
        <w:t xml:space="preserve"> </w:t>
      </w:r>
      <w:r w:rsidR="00A97C0A">
        <w:rPr>
          <w:rFonts w:ascii="Arial" w:hAnsi="Arial" w:cs="Arial"/>
          <w:sz w:val="24"/>
          <w:szCs w:val="24"/>
        </w:rPr>
        <w:t>d</w:t>
      </w:r>
      <w:r w:rsidR="00A97C0A" w:rsidRPr="00A97C0A">
        <w:rPr>
          <w:rFonts w:ascii="Arial" w:hAnsi="Arial" w:cs="Arial"/>
          <w:sz w:val="24"/>
          <w:szCs w:val="24"/>
        </w:rPr>
        <w:t>ar por conocida la Memoria Institucional 2025 de la Promotora Costarricense de Innovación e Investigación, y disponer su publicación en la página web institucional, así como su remisión al Ministerio de Planificación y Política Económica (MIDEPLAN).</w:t>
      </w:r>
      <w:r w:rsidR="00A97C0A" w:rsidRPr="00A97C0A">
        <w:t xml:space="preserve"> </w:t>
      </w:r>
      <w:r w:rsidR="00A97C0A" w:rsidRPr="00A97C0A">
        <w:rPr>
          <w:rFonts w:ascii="Arial" w:hAnsi="Arial" w:cs="Arial"/>
          <w:b/>
          <w:sz w:val="24"/>
          <w:szCs w:val="24"/>
        </w:rPr>
        <w:t>ACUERDO APROBADO/FIRME</w:t>
      </w:r>
    </w:p>
    <w:bookmarkEnd w:id="3"/>
    <w:p w14:paraId="1091DFD2" w14:textId="77777777" w:rsidR="00D02B04" w:rsidRDefault="00D02B04" w:rsidP="008C018C">
      <w:pPr>
        <w:spacing w:after="0" w:line="360" w:lineRule="auto"/>
        <w:jc w:val="both"/>
        <w:rPr>
          <w:rFonts w:ascii="Arial" w:hAnsi="Arial" w:cs="Arial"/>
          <w:sz w:val="24"/>
          <w:szCs w:val="24"/>
        </w:rPr>
      </w:pPr>
    </w:p>
    <w:p w14:paraId="24FCC00B" w14:textId="177F7AAC" w:rsidR="008C018C" w:rsidRPr="00340A08" w:rsidRDefault="008C018C" w:rsidP="008C018C">
      <w:pPr>
        <w:spacing w:after="0" w:line="360" w:lineRule="auto"/>
        <w:jc w:val="both"/>
        <w:rPr>
          <w:rFonts w:ascii="Arial" w:hAnsi="Arial" w:cs="Arial"/>
          <w:sz w:val="24"/>
          <w:szCs w:val="24"/>
        </w:rPr>
      </w:pPr>
      <w:bookmarkStart w:id="8" w:name="_GoBack"/>
      <w:bookmarkEnd w:id="8"/>
      <w:r w:rsidRPr="008C018C">
        <w:rPr>
          <w:rFonts w:ascii="Arial" w:hAnsi="Arial" w:cs="Arial"/>
          <w:sz w:val="24"/>
          <w:szCs w:val="24"/>
        </w:rPr>
        <w:t>Un gusto verlos, que tengan muy buen día, cuídense mucho y nos vemos a finales de mes, porque esta era una extraordinaria que nos fue muy bien. Que estén muy bien, hasta luego</w:t>
      </w:r>
      <w:r>
        <w:rPr>
          <w:rFonts w:ascii="Arial" w:hAnsi="Arial" w:cs="Arial"/>
          <w:sz w:val="24"/>
          <w:szCs w:val="24"/>
        </w:rPr>
        <w:t>.-</w:t>
      </w:r>
    </w:p>
    <w:sectPr w:rsidR="008C018C" w:rsidRPr="00340A08">
      <w:footerReference w:type="default" r:id="rId11"/>
      <w:pgSz w:w="12240" w:h="15840"/>
      <w:pgMar w:top="1440" w:right="1009" w:bottom="1440" w:left="1440" w:header="1984" w:footer="19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94F0B2" w14:textId="77777777" w:rsidR="002A6816" w:rsidRDefault="002A6816">
      <w:pPr>
        <w:spacing w:after="0" w:line="240" w:lineRule="auto"/>
      </w:pPr>
      <w:r>
        <w:separator/>
      </w:r>
    </w:p>
  </w:endnote>
  <w:endnote w:type="continuationSeparator" w:id="0">
    <w:p w14:paraId="59BE7CB4" w14:textId="77777777" w:rsidR="002A6816" w:rsidRDefault="002A6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08376" w14:textId="77777777" w:rsidR="00C923CE" w:rsidRDefault="00C923CE">
    <w:pPr>
      <w:pStyle w:val="Piedepgina"/>
      <w:jc w:val="center"/>
    </w:pPr>
  </w:p>
  <w:p w14:paraId="71401836" w14:textId="77777777" w:rsidR="00C923CE" w:rsidRDefault="00C923C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94FDD0" w14:textId="77777777" w:rsidR="002A6816" w:rsidRDefault="002A6816">
      <w:pPr>
        <w:spacing w:after="0" w:line="240" w:lineRule="auto"/>
      </w:pPr>
      <w:r>
        <w:rPr>
          <w:color w:val="000000"/>
        </w:rPr>
        <w:separator/>
      </w:r>
    </w:p>
  </w:footnote>
  <w:footnote w:type="continuationSeparator" w:id="0">
    <w:p w14:paraId="41C6A9A4" w14:textId="77777777" w:rsidR="002A6816" w:rsidRDefault="002A68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17EEA"/>
    <w:multiLevelType w:val="multilevel"/>
    <w:tmpl w:val="3C9451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9D5670"/>
    <w:multiLevelType w:val="hybridMultilevel"/>
    <w:tmpl w:val="8240599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AED5DAF"/>
    <w:multiLevelType w:val="hybridMultilevel"/>
    <w:tmpl w:val="829C42D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7B93B39"/>
    <w:multiLevelType w:val="hybridMultilevel"/>
    <w:tmpl w:val="52BC7630"/>
    <w:lvl w:ilvl="0" w:tplc="080A000D">
      <w:start w:val="1"/>
      <w:numFmt w:val="bullet"/>
      <w:lvlText w:val=""/>
      <w:lvlJc w:val="left"/>
      <w:pPr>
        <w:ind w:left="2138" w:hanging="360"/>
      </w:pPr>
      <w:rPr>
        <w:rFonts w:ascii="Wingdings" w:hAnsi="Wingdings"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4" w15:restartNumberingAfterBreak="0">
    <w:nsid w:val="18DF6692"/>
    <w:multiLevelType w:val="hybridMultilevel"/>
    <w:tmpl w:val="A544B95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1FB92120"/>
    <w:multiLevelType w:val="hybridMultilevel"/>
    <w:tmpl w:val="0F82378A"/>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223A35A8"/>
    <w:multiLevelType w:val="hybridMultilevel"/>
    <w:tmpl w:val="6D22238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2FE2668"/>
    <w:multiLevelType w:val="hybridMultilevel"/>
    <w:tmpl w:val="5CCA48C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EC57872"/>
    <w:multiLevelType w:val="hybridMultilevel"/>
    <w:tmpl w:val="E55A37B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EF778DC"/>
    <w:multiLevelType w:val="hybridMultilevel"/>
    <w:tmpl w:val="C3C4F09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23A142C"/>
    <w:multiLevelType w:val="hybridMultilevel"/>
    <w:tmpl w:val="2624C0FA"/>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 w15:restartNumberingAfterBreak="0">
    <w:nsid w:val="32983FEB"/>
    <w:multiLevelType w:val="hybridMultilevel"/>
    <w:tmpl w:val="9E20B27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84569CF"/>
    <w:multiLevelType w:val="hybridMultilevel"/>
    <w:tmpl w:val="01B28738"/>
    <w:lvl w:ilvl="0" w:tplc="080A000F">
      <w:start w:val="1"/>
      <w:numFmt w:val="decimal"/>
      <w:lvlText w:val="%1."/>
      <w:lvlJc w:val="left"/>
      <w:pPr>
        <w:ind w:left="1776" w:hanging="360"/>
      </w:p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3" w15:restartNumberingAfterBreak="0">
    <w:nsid w:val="389B568E"/>
    <w:multiLevelType w:val="multilevel"/>
    <w:tmpl w:val="9FE81E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18D6EDA"/>
    <w:multiLevelType w:val="hybridMultilevel"/>
    <w:tmpl w:val="ED8E199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44C6511"/>
    <w:multiLevelType w:val="hybridMultilevel"/>
    <w:tmpl w:val="F12264B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7070D05"/>
    <w:multiLevelType w:val="hybridMultilevel"/>
    <w:tmpl w:val="43E04E2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9701B36"/>
    <w:multiLevelType w:val="hybridMultilevel"/>
    <w:tmpl w:val="042AF6C2"/>
    <w:lvl w:ilvl="0" w:tplc="1DDE450C">
      <w:start w:val="1"/>
      <w:numFmt w:val="lowerLetter"/>
      <w:lvlText w:val="%1)"/>
      <w:lvlJc w:val="left"/>
      <w:pPr>
        <w:ind w:left="720" w:hanging="360"/>
      </w:pPr>
      <w:rPr>
        <w:rFonts w:ascii="Arial" w:hAnsi="Arial" w:cs="Arial" w:hint="default"/>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9C71B6C"/>
    <w:multiLevelType w:val="hybridMultilevel"/>
    <w:tmpl w:val="4D1EED32"/>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4E345B7F"/>
    <w:multiLevelType w:val="hybridMultilevel"/>
    <w:tmpl w:val="DF8A6DA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82727D3"/>
    <w:multiLevelType w:val="hybridMultilevel"/>
    <w:tmpl w:val="E9DAD710"/>
    <w:lvl w:ilvl="0" w:tplc="2FDECB52">
      <w:start w:val="1"/>
      <w:numFmt w:val="lowerLetter"/>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8C701E1"/>
    <w:multiLevelType w:val="hybridMultilevel"/>
    <w:tmpl w:val="7FBCB4D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5CA45C6"/>
    <w:multiLevelType w:val="hybridMultilevel"/>
    <w:tmpl w:val="E376A63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CEA1E72"/>
    <w:multiLevelType w:val="multilevel"/>
    <w:tmpl w:val="6F42D3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0067742"/>
    <w:multiLevelType w:val="hybridMultilevel"/>
    <w:tmpl w:val="E2C4F888"/>
    <w:lvl w:ilvl="0" w:tplc="080A0001">
      <w:start w:val="1"/>
      <w:numFmt w:val="bullet"/>
      <w:lvlText w:val=""/>
      <w:lvlJc w:val="left"/>
      <w:pPr>
        <w:ind w:left="1068" w:hanging="360"/>
      </w:pPr>
      <w:rPr>
        <w:rFonts w:ascii="Symbol" w:hAnsi="Symbo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5" w15:restartNumberingAfterBreak="0">
    <w:nsid w:val="7B0D6AD6"/>
    <w:multiLevelType w:val="hybridMultilevel"/>
    <w:tmpl w:val="F3968484"/>
    <w:lvl w:ilvl="0" w:tplc="47ACDF48">
      <w:start w:val="1"/>
      <w:numFmt w:val="lowerLetter"/>
      <w:lvlText w:val="%1)"/>
      <w:lvlJc w:val="left"/>
      <w:pPr>
        <w:ind w:left="720" w:hanging="360"/>
      </w:pPr>
      <w:rPr>
        <w:rFonts w:ascii="Arial" w:hAnsi="Arial" w:cs="Arial" w:hint="default"/>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0"/>
  </w:num>
  <w:num w:numId="2">
    <w:abstractNumId w:val="23"/>
  </w:num>
  <w:num w:numId="3">
    <w:abstractNumId w:val="13"/>
  </w:num>
  <w:num w:numId="4">
    <w:abstractNumId w:val="17"/>
  </w:num>
  <w:num w:numId="5">
    <w:abstractNumId w:val="10"/>
  </w:num>
  <w:num w:numId="6">
    <w:abstractNumId w:val="21"/>
  </w:num>
  <w:num w:numId="7">
    <w:abstractNumId w:val="14"/>
  </w:num>
  <w:num w:numId="8">
    <w:abstractNumId w:val="2"/>
  </w:num>
  <w:num w:numId="9">
    <w:abstractNumId w:val="22"/>
  </w:num>
  <w:num w:numId="10">
    <w:abstractNumId w:val="20"/>
  </w:num>
  <w:num w:numId="11">
    <w:abstractNumId w:val="24"/>
  </w:num>
  <w:num w:numId="12">
    <w:abstractNumId w:val="3"/>
  </w:num>
  <w:num w:numId="13">
    <w:abstractNumId w:val="16"/>
  </w:num>
  <w:num w:numId="14">
    <w:abstractNumId w:val="6"/>
  </w:num>
  <w:num w:numId="15">
    <w:abstractNumId w:val="8"/>
  </w:num>
  <w:num w:numId="16">
    <w:abstractNumId w:val="5"/>
  </w:num>
  <w:num w:numId="17">
    <w:abstractNumId w:val="18"/>
  </w:num>
  <w:num w:numId="18">
    <w:abstractNumId w:val="25"/>
  </w:num>
  <w:num w:numId="19">
    <w:abstractNumId w:val="4"/>
  </w:num>
  <w:num w:numId="20">
    <w:abstractNumId w:val="9"/>
  </w:num>
  <w:num w:numId="21">
    <w:abstractNumId w:val="15"/>
  </w:num>
  <w:num w:numId="22">
    <w:abstractNumId w:val="11"/>
  </w:num>
  <w:num w:numId="23">
    <w:abstractNumId w:val="19"/>
  </w:num>
  <w:num w:numId="24">
    <w:abstractNumId w:val="1"/>
  </w:num>
  <w:num w:numId="25">
    <w:abstractNumId w:val="7"/>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635"/>
    <w:rsid w:val="00000B53"/>
    <w:rsid w:val="00001343"/>
    <w:rsid w:val="00001533"/>
    <w:rsid w:val="0000153D"/>
    <w:rsid w:val="000015F4"/>
    <w:rsid w:val="000028B0"/>
    <w:rsid w:val="00002C24"/>
    <w:rsid w:val="00003872"/>
    <w:rsid w:val="000047DD"/>
    <w:rsid w:val="000052F6"/>
    <w:rsid w:val="00005808"/>
    <w:rsid w:val="0000767C"/>
    <w:rsid w:val="00007D77"/>
    <w:rsid w:val="0001057B"/>
    <w:rsid w:val="000116FA"/>
    <w:rsid w:val="00011C66"/>
    <w:rsid w:val="0001204D"/>
    <w:rsid w:val="000132E9"/>
    <w:rsid w:val="00014334"/>
    <w:rsid w:val="00015A4B"/>
    <w:rsid w:val="0001769A"/>
    <w:rsid w:val="000176CB"/>
    <w:rsid w:val="000244A2"/>
    <w:rsid w:val="000267BF"/>
    <w:rsid w:val="0002720A"/>
    <w:rsid w:val="00027222"/>
    <w:rsid w:val="00027CDA"/>
    <w:rsid w:val="00030F42"/>
    <w:rsid w:val="000321AD"/>
    <w:rsid w:val="0003232F"/>
    <w:rsid w:val="00034139"/>
    <w:rsid w:val="0003424D"/>
    <w:rsid w:val="00034EA5"/>
    <w:rsid w:val="00035A07"/>
    <w:rsid w:val="000370A3"/>
    <w:rsid w:val="00037A84"/>
    <w:rsid w:val="00037F62"/>
    <w:rsid w:val="00040D6C"/>
    <w:rsid w:val="00043D8B"/>
    <w:rsid w:val="00043EC2"/>
    <w:rsid w:val="00045D4C"/>
    <w:rsid w:val="000463C2"/>
    <w:rsid w:val="00047C41"/>
    <w:rsid w:val="000505E6"/>
    <w:rsid w:val="000508B6"/>
    <w:rsid w:val="00050B4D"/>
    <w:rsid w:val="00051592"/>
    <w:rsid w:val="00051EDB"/>
    <w:rsid w:val="000526C0"/>
    <w:rsid w:val="00053D70"/>
    <w:rsid w:val="000563ED"/>
    <w:rsid w:val="00061C16"/>
    <w:rsid w:val="00061DEA"/>
    <w:rsid w:val="00061FD0"/>
    <w:rsid w:val="00062994"/>
    <w:rsid w:val="00062995"/>
    <w:rsid w:val="000629A4"/>
    <w:rsid w:val="000654E7"/>
    <w:rsid w:val="00065825"/>
    <w:rsid w:val="000671B6"/>
    <w:rsid w:val="00067E0C"/>
    <w:rsid w:val="00070469"/>
    <w:rsid w:val="00072195"/>
    <w:rsid w:val="00072583"/>
    <w:rsid w:val="00072712"/>
    <w:rsid w:val="00076758"/>
    <w:rsid w:val="00076881"/>
    <w:rsid w:val="00076D17"/>
    <w:rsid w:val="00077A22"/>
    <w:rsid w:val="00077FD7"/>
    <w:rsid w:val="00080943"/>
    <w:rsid w:val="00080E49"/>
    <w:rsid w:val="00082D1D"/>
    <w:rsid w:val="00083103"/>
    <w:rsid w:val="00083CAD"/>
    <w:rsid w:val="000845FC"/>
    <w:rsid w:val="00084EB7"/>
    <w:rsid w:val="00085233"/>
    <w:rsid w:val="00085EFE"/>
    <w:rsid w:val="00086440"/>
    <w:rsid w:val="00087762"/>
    <w:rsid w:val="00087E5C"/>
    <w:rsid w:val="000902CC"/>
    <w:rsid w:val="000905C4"/>
    <w:rsid w:val="000924E5"/>
    <w:rsid w:val="0009319C"/>
    <w:rsid w:val="000940CC"/>
    <w:rsid w:val="00094214"/>
    <w:rsid w:val="00095EBA"/>
    <w:rsid w:val="00097CC4"/>
    <w:rsid w:val="000A0F95"/>
    <w:rsid w:val="000A1107"/>
    <w:rsid w:val="000A2257"/>
    <w:rsid w:val="000A2D0C"/>
    <w:rsid w:val="000A4FB8"/>
    <w:rsid w:val="000A5606"/>
    <w:rsid w:val="000A5FA8"/>
    <w:rsid w:val="000A6774"/>
    <w:rsid w:val="000A7729"/>
    <w:rsid w:val="000B245F"/>
    <w:rsid w:val="000B3310"/>
    <w:rsid w:val="000B3EBB"/>
    <w:rsid w:val="000B470C"/>
    <w:rsid w:val="000B470D"/>
    <w:rsid w:val="000B56CD"/>
    <w:rsid w:val="000B71FC"/>
    <w:rsid w:val="000B76C1"/>
    <w:rsid w:val="000B7A2F"/>
    <w:rsid w:val="000C0928"/>
    <w:rsid w:val="000C0A84"/>
    <w:rsid w:val="000C1913"/>
    <w:rsid w:val="000C2559"/>
    <w:rsid w:val="000C31DB"/>
    <w:rsid w:val="000C4209"/>
    <w:rsid w:val="000C4221"/>
    <w:rsid w:val="000C78CA"/>
    <w:rsid w:val="000C7AD3"/>
    <w:rsid w:val="000C7CBE"/>
    <w:rsid w:val="000D24B4"/>
    <w:rsid w:val="000D2880"/>
    <w:rsid w:val="000D2936"/>
    <w:rsid w:val="000D3C52"/>
    <w:rsid w:val="000D7FC8"/>
    <w:rsid w:val="000E0688"/>
    <w:rsid w:val="000E0A5A"/>
    <w:rsid w:val="000E0F6A"/>
    <w:rsid w:val="000E1E5A"/>
    <w:rsid w:val="000E2109"/>
    <w:rsid w:val="000E247A"/>
    <w:rsid w:val="000E2497"/>
    <w:rsid w:val="000E35EB"/>
    <w:rsid w:val="000E39BE"/>
    <w:rsid w:val="000E3FBA"/>
    <w:rsid w:val="000E417A"/>
    <w:rsid w:val="000E57FF"/>
    <w:rsid w:val="000E6128"/>
    <w:rsid w:val="000E67DC"/>
    <w:rsid w:val="000E6BD2"/>
    <w:rsid w:val="000F13D3"/>
    <w:rsid w:val="000F184A"/>
    <w:rsid w:val="000F3B31"/>
    <w:rsid w:val="000F47AA"/>
    <w:rsid w:val="000F54CF"/>
    <w:rsid w:val="000F69F3"/>
    <w:rsid w:val="000F704E"/>
    <w:rsid w:val="000F7F78"/>
    <w:rsid w:val="0010008D"/>
    <w:rsid w:val="001010BD"/>
    <w:rsid w:val="00101BD9"/>
    <w:rsid w:val="00102208"/>
    <w:rsid w:val="00102D50"/>
    <w:rsid w:val="00103CC7"/>
    <w:rsid w:val="0010498D"/>
    <w:rsid w:val="00104A36"/>
    <w:rsid w:val="0010683D"/>
    <w:rsid w:val="00106B73"/>
    <w:rsid w:val="00110D32"/>
    <w:rsid w:val="00111394"/>
    <w:rsid w:val="00114066"/>
    <w:rsid w:val="0011490F"/>
    <w:rsid w:val="00114B90"/>
    <w:rsid w:val="00114BF4"/>
    <w:rsid w:val="00114ECD"/>
    <w:rsid w:val="0011508F"/>
    <w:rsid w:val="00115CFF"/>
    <w:rsid w:val="00115FF8"/>
    <w:rsid w:val="00120DE4"/>
    <w:rsid w:val="0012179B"/>
    <w:rsid w:val="00122F05"/>
    <w:rsid w:val="00125B03"/>
    <w:rsid w:val="00127EF8"/>
    <w:rsid w:val="0013045B"/>
    <w:rsid w:val="00130DE1"/>
    <w:rsid w:val="00130E16"/>
    <w:rsid w:val="001311A1"/>
    <w:rsid w:val="001311AA"/>
    <w:rsid w:val="00131D13"/>
    <w:rsid w:val="001321CA"/>
    <w:rsid w:val="00134AD4"/>
    <w:rsid w:val="001366BF"/>
    <w:rsid w:val="00136E37"/>
    <w:rsid w:val="001376D0"/>
    <w:rsid w:val="00141D6D"/>
    <w:rsid w:val="00141F10"/>
    <w:rsid w:val="001424E0"/>
    <w:rsid w:val="001431EF"/>
    <w:rsid w:val="00143BA9"/>
    <w:rsid w:val="001449F8"/>
    <w:rsid w:val="00144E92"/>
    <w:rsid w:val="00144EEB"/>
    <w:rsid w:val="00146807"/>
    <w:rsid w:val="0014786D"/>
    <w:rsid w:val="001502BC"/>
    <w:rsid w:val="00152528"/>
    <w:rsid w:val="00152A69"/>
    <w:rsid w:val="00152B4C"/>
    <w:rsid w:val="001545A0"/>
    <w:rsid w:val="001558E2"/>
    <w:rsid w:val="00156830"/>
    <w:rsid w:val="00157346"/>
    <w:rsid w:val="00160727"/>
    <w:rsid w:val="00160974"/>
    <w:rsid w:val="00160A2D"/>
    <w:rsid w:val="00160F6E"/>
    <w:rsid w:val="001611B3"/>
    <w:rsid w:val="001637F3"/>
    <w:rsid w:val="00163C67"/>
    <w:rsid w:val="00164133"/>
    <w:rsid w:val="00167D52"/>
    <w:rsid w:val="001736F7"/>
    <w:rsid w:val="00173BD5"/>
    <w:rsid w:val="001748AC"/>
    <w:rsid w:val="001768ED"/>
    <w:rsid w:val="00176CE3"/>
    <w:rsid w:val="00177109"/>
    <w:rsid w:val="0017792E"/>
    <w:rsid w:val="00180E14"/>
    <w:rsid w:val="0018155F"/>
    <w:rsid w:val="00181DC5"/>
    <w:rsid w:val="001854F7"/>
    <w:rsid w:val="00191BD0"/>
    <w:rsid w:val="00192788"/>
    <w:rsid w:val="00193894"/>
    <w:rsid w:val="001943C5"/>
    <w:rsid w:val="0019638C"/>
    <w:rsid w:val="001965D5"/>
    <w:rsid w:val="00196604"/>
    <w:rsid w:val="00197538"/>
    <w:rsid w:val="001A025A"/>
    <w:rsid w:val="001A0312"/>
    <w:rsid w:val="001A07B7"/>
    <w:rsid w:val="001A16C9"/>
    <w:rsid w:val="001A3606"/>
    <w:rsid w:val="001A3F5D"/>
    <w:rsid w:val="001A4099"/>
    <w:rsid w:val="001A7883"/>
    <w:rsid w:val="001B25BC"/>
    <w:rsid w:val="001B4B77"/>
    <w:rsid w:val="001B500C"/>
    <w:rsid w:val="001B53BC"/>
    <w:rsid w:val="001B724A"/>
    <w:rsid w:val="001C1961"/>
    <w:rsid w:val="001C3EBA"/>
    <w:rsid w:val="001C4829"/>
    <w:rsid w:val="001C4AAC"/>
    <w:rsid w:val="001C500F"/>
    <w:rsid w:val="001C763D"/>
    <w:rsid w:val="001D056D"/>
    <w:rsid w:val="001D1E95"/>
    <w:rsid w:val="001D1FB4"/>
    <w:rsid w:val="001D228F"/>
    <w:rsid w:val="001D2350"/>
    <w:rsid w:val="001D5D17"/>
    <w:rsid w:val="001D624E"/>
    <w:rsid w:val="001D66C1"/>
    <w:rsid w:val="001E0A04"/>
    <w:rsid w:val="001E1453"/>
    <w:rsid w:val="001E3734"/>
    <w:rsid w:val="001E44A3"/>
    <w:rsid w:val="001E5160"/>
    <w:rsid w:val="001E6488"/>
    <w:rsid w:val="001F0C0C"/>
    <w:rsid w:val="001F189D"/>
    <w:rsid w:val="001F1AF5"/>
    <w:rsid w:val="001F285B"/>
    <w:rsid w:val="001F5292"/>
    <w:rsid w:val="001F5F3A"/>
    <w:rsid w:val="001F612A"/>
    <w:rsid w:val="001F645C"/>
    <w:rsid w:val="001F7867"/>
    <w:rsid w:val="0020048D"/>
    <w:rsid w:val="00201D11"/>
    <w:rsid w:val="0020269A"/>
    <w:rsid w:val="00202A6E"/>
    <w:rsid w:val="00203811"/>
    <w:rsid w:val="00206DC5"/>
    <w:rsid w:val="00207717"/>
    <w:rsid w:val="00207B76"/>
    <w:rsid w:val="002106BE"/>
    <w:rsid w:val="00210A46"/>
    <w:rsid w:val="0021209A"/>
    <w:rsid w:val="00213347"/>
    <w:rsid w:val="0021382E"/>
    <w:rsid w:val="002139E7"/>
    <w:rsid w:val="00213D1B"/>
    <w:rsid w:val="00215546"/>
    <w:rsid w:val="00216FB6"/>
    <w:rsid w:val="002175F0"/>
    <w:rsid w:val="00217C4F"/>
    <w:rsid w:val="00220F64"/>
    <w:rsid w:val="0022209F"/>
    <w:rsid w:val="0022263E"/>
    <w:rsid w:val="002232E3"/>
    <w:rsid w:val="002237F5"/>
    <w:rsid w:val="00226714"/>
    <w:rsid w:val="00230223"/>
    <w:rsid w:val="00230368"/>
    <w:rsid w:val="00230BA5"/>
    <w:rsid w:val="00230EBC"/>
    <w:rsid w:val="00232E48"/>
    <w:rsid w:val="002349FC"/>
    <w:rsid w:val="0023598F"/>
    <w:rsid w:val="0024038D"/>
    <w:rsid w:val="0024120C"/>
    <w:rsid w:val="002415FD"/>
    <w:rsid w:val="00241F79"/>
    <w:rsid w:val="00242694"/>
    <w:rsid w:val="00242F69"/>
    <w:rsid w:val="00244DB5"/>
    <w:rsid w:val="00247EBD"/>
    <w:rsid w:val="00247F46"/>
    <w:rsid w:val="00251AF8"/>
    <w:rsid w:val="002520B7"/>
    <w:rsid w:val="00252DAA"/>
    <w:rsid w:val="002535EB"/>
    <w:rsid w:val="00260EEE"/>
    <w:rsid w:val="00261F23"/>
    <w:rsid w:val="00262299"/>
    <w:rsid w:val="00263780"/>
    <w:rsid w:val="00264451"/>
    <w:rsid w:val="00266EC3"/>
    <w:rsid w:val="002702C3"/>
    <w:rsid w:val="002713EB"/>
    <w:rsid w:val="00272C06"/>
    <w:rsid w:val="002732A5"/>
    <w:rsid w:val="00273651"/>
    <w:rsid w:val="00274339"/>
    <w:rsid w:val="002749C4"/>
    <w:rsid w:val="00274F86"/>
    <w:rsid w:val="00275A3E"/>
    <w:rsid w:val="00275E20"/>
    <w:rsid w:val="00276FB9"/>
    <w:rsid w:val="00277365"/>
    <w:rsid w:val="0027784F"/>
    <w:rsid w:val="00277CC4"/>
    <w:rsid w:val="00281994"/>
    <w:rsid w:val="00281B8D"/>
    <w:rsid w:val="00281E89"/>
    <w:rsid w:val="0028297A"/>
    <w:rsid w:val="00282A0F"/>
    <w:rsid w:val="002833B5"/>
    <w:rsid w:val="002844B2"/>
    <w:rsid w:val="00284E77"/>
    <w:rsid w:val="00285626"/>
    <w:rsid w:val="00285CF6"/>
    <w:rsid w:val="002862C1"/>
    <w:rsid w:val="00290284"/>
    <w:rsid w:val="00290FFD"/>
    <w:rsid w:val="002925B5"/>
    <w:rsid w:val="002928D2"/>
    <w:rsid w:val="00295319"/>
    <w:rsid w:val="002959AD"/>
    <w:rsid w:val="002962CC"/>
    <w:rsid w:val="00296734"/>
    <w:rsid w:val="00297D4F"/>
    <w:rsid w:val="002A0E1A"/>
    <w:rsid w:val="002A1163"/>
    <w:rsid w:val="002A136E"/>
    <w:rsid w:val="002A1389"/>
    <w:rsid w:val="002A2516"/>
    <w:rsid w:val="002A2B4D"/>
    <w:rsid w:val="002A2C4B"/>
    <w:rsid w:val="002A4A29"/>
    <w:rsid w:val="002A5515"/>
    <w:rsid w:val="002A6816"/>
    <w:rsid w:val="002A7805"/>
    <w:rsid w:val="002A7CD3"/>
    <w:rsid w:val="002B02EA"/>
    <w:rsid w:val="002B253E"/>
    <w:rsid w:val="002B2817"/>
    <w:rsid w:val="002B29EE"/>
    <w:rsid w:val="002B2BB5"/>
    <w:rsid w:val="002B3943"/>
    <w:rsid w:val="002B4A2D"/>
    <w:rsid w:val="002B50C4"/>
    <w:rsid w:val="002B7619"/>
    <w:rsid w:val="002C0AF3"/>
    <w:rsid w:val="002C14F8"/>
    <w:rsid w:val="002C4533"/>
    <w:rsid w:val="002C711D"/>
    <w:rsid w:val="002C714E"/>
    <w:rsid w:val="002C75BE"/>
    <w:rsid w:val="002D0381"/>
    <w:rsid w:val="002D0EA2"/>
    <w:rsid w:val="002D162A"/>
    <w:rsid w:val="002D18EB"/>
    <w:rsid w:val="002D1C8B"/>
    <w:rsid w:val="002D248F"/>
    <w:rsid w:val="002D2A11"/>
    <w:rsid w:val="002D2D57"/>
    <w:rsid w:val="002D316C"/>
    <w:rsid w:val="002D359C"/>
    <w:rsid w:val="002D3D43"/>
    <w:rsid w:val="002D3FB0"/>
    <w:rsid w:val="002D699B"/>
    <w:rsid w:val="002D6C39"/>
    <w:rsid w:val="002E0313"/>
    <w:rsid w:val="002E0748"/>
    <w:rsid w:val="002E0F62"/>
    <w:rsid w:val="002E352B"/>
    <w:rsid w:val="002E482B"/>
    <w:rsid w:val="002E4B43"/>
    <w:rsid w:val="002E639E"/>
    <w:rsid w:val="002F3600"/>
    <w:rsid w:val="002F45F5"/>
    <w:rsid w:val="002F61B7"/>
    <w:rsid w:val="002F61D6"/>
    <w:rsid w:val="002F6682"/>
    <w:rsid w:val="002F6BFF"/>
    <w:rsid w:val="002F7494"/>
    <w:rsid w:val="002F7E55"/>
    <w:rsid w:val="00303F18"/>
    <w:rsid w:val="0030748E"/>
    <w:rsid w:val="003111D0"/>
    <w:rsid w:val="0031179B"/>
    <w:rsid w:val="00311F0D"/>
    <w:rsid w:val="00312793"/>
    <w:rsid w:val="0031308A"/>
    <w:rsid w:val="003135FA"/>
    <w:rsid w:val="00316210"/>
    <w:rsid w:val="00322084"/>
    <w:rsid w:val="0032215E"/>
    <w:rsid w:val="00323250"/>
    <w:rsid w:val="003253C0"/>
    <w:rsid w:val="00327C87"/>
    <w:rsid w:val="00327E81"/>
    <w:rsid w:val="0033031D"/>
    <w:rsid w:val="003306C3"/>
    <w:rsid w:val="00330F8D"/>
    <w:rsid w:val="00333D75"/>
    <w:rsid w:val="00335A1B"/>
    <w:rsid w:val="0033683A"/>
    <w:rsid w:val="00336E35"/>
    <w:rsid w:val="00336F8B"/>
    <w:rsid w:val="00340A08"/>
    <w:rsid w:val="0034117D"/>
    <w:rsid w:val="003419BA"/>
    <w:rsid w:val="003449C0"/>
    <w:rsid w:val="00344E84"/>
    <w:rsid w:val="003453DA"/>
    <w:rsid w:val="00345E6E"/>
    <w:rsid w:val="00347102"/>
    <w:rsid w:val="0035158A"/>
    <w:rsid w:val="003516F8"/>
    <w:rsid w:val="00352159"/>
    <w:rsid w:val="00352F7F"/>
    <w:rsid w:val="00353CED"/>
    <w:rsid w:val="0035445E"/>
    <w:rsid w:val="00354C5E"/>
    <w:rsid w:val="00354E64"/>
    <w:rsid w:val="00356E58"/>
    <w:rsid w:val="00361DD2"/>
    <w:rsid w:val="00362CA8"/>
    <w:rsid w:val="00363070"/>
    <w:rsid w:val="003641EA"/>
    <w:rsid w:val="00364617"/>
    <w:rsid w:val="0036523A"/>
    <w:rsid w:val="00371071"/>
    <w:rsid w:val="003712F8"/>
    <w:rsid w:val="00371616"/>
    <w:rsid w:val="00374943"/>
    <w:rsid w:val="00374960"/>
    <w:rsid w:val="00375812"/>
    <w:rsid w:val="00377BAD"/>
    <w:rsid w:val="00377CBD"/>
    <w:rsid w:val="00377D0E"/>
    <w:rsid w:val="00382137"/>
    <w:rsid w:val="003836A1"/>
    <w:rsid w:val="003842B6"/>
    <w:rsid w:val="00385ECC"/>
    <w:rsid w:val="003903B2"/>
    <w:rsid w:val="0039062D"/>
    <w:rsid w:val="003919F3"/>
    <w:rsid w:val="003924B1"/>
    <w:rsid w:val="00393045"/>
    <w:rsid w:val="00393206"/>
    <w:rsid w:val="00394EAB"/>
    <w:rsid w:val="00396604"/>
    <w:rsid w:val="00397C32"/>
    <w:rsid w:val="003A0729"/>
    <w:rsid w:val="003A0A97"/>
    <w:rsid w:val="003A2354"/>
    <w:rsid w:val="003A2E57"/>
    <w:rsid w:val="003A3135"/>
    <w:rsid w:val="003A56CB"/>
    <w:rsid w:val="003A5779"/>
    <w:rsid w:val="003A5E9C"/>
    <w:rsid w:val="003A68BC"/>
    <w:rsid w:val="003B05E9"/>
    <w:rsid w:val="003B06F0"/>
    <w:rsid w:val="003B0DE6"/>
    <w:rsid w:val="003B20FD"/>
    <w:rsid w:val="003B385B"/>
    <w:rsid w:val="003B4994"/>
    <w:rsid w:val="003B4C01"/>
    <w:rsid w:val="003B5070"/>
    <w:rsid w:val="003B743E"/>
    <w:rsid w:val="003B7F46"/>
    <w:rsid w:val="003C1371"/>
    <w:rsid w:val="003C2E4C"/>
    <w:rsid w:val="003C56BC"/>
    <w:rsid w:val="003C572B"/>
    <w:rsid w:val="003C706A"/>
    <w:rsid w:val="003C7EDA"/>
    <w:rsid w:val="003D2417"/>
    <w:rsid w:val="003D2CEF"/>
    <w:rsid w:val="003D4488"/>
    <w:rsid w:val="003D46F8"/>
    <w:rsid w:val="003D5AD5"/>
    <w:rsid w:val="003D5CB1"/>
    <w:rsid w:val="003D6122"/>
    <w:rsid w:val="003D6993"/>
    <w:rsid w:val="003D77C3"/>
    <w:rsid w:val="003D7C39"/>
    <w:rsid w:val="003E13B2"/>
    <w:rsid w:val="003E1DB0"/>
    <w:rsid w:val="003E2461"/>
    <w:rsid w:val="003E2750"/>
    <w:rsid w:val="003E281A"/>
    <w:rsid w:val="003E2A5B"/>
    <w:rsid w:val="003E2CC0"/>
    <w:rsid w:val="003E2DDD"/>
    <w:rsid w:val="003E745F"/>
    <w:rsid w:val="003E7B17"/>
    <w:rsid w:val="003F3CE5"/>
    <w:rsid w:val="003F4323"/>
    <w:rsid w:val="003F5352"/>
    <w:rsid w:val="004016D8"/>
    <w:rsid w:val="0040343B"/>
    <w:rsid w:val="0040361C"/>
    <w:rsid w:val="00403D0A"/>
    <w:rsid w:val="004054F7"/>
    <w:rsid w:val="00406447"/>
    <w:rsid w:val="004069E6"/>
    <w:rsid w:val="00406A10"/>
    <w:rsid w:val="00407D1A"/>
    <w:rsid w:val="0041011E"/>
    <w:rsid w:val="004106A1"/>
    <w:rsid w:val="004107CA"/>
    <w:rsid w:val="00411296"/>
    <w:rsid w:val="00413010"/>
    <w:rsid w:val="00413544"/>
    <w:rsid w:val="004142C0"/>
    <w:rsid w:val="0041442B"/>
    <w:rsid w:val="00415F8E"/>
    <w:rsid w:val="004160E1"/>
    <w:rsid w:val="00416251"/>
    <w:rsid w:val="00416927"/>
    <w:rsid w:val="0042022D"/>
    <w:rsid w:val="004222FB"/>
    <w:rsid w:val="00422E14"/>
    <w:rsid w:val="004252A2"/>
    <w:rsid w:val="004252C0"/>
    <w:rsid w:val="00425492"/>
    <w:rsid w:val="00425B7A"/>
    <w:rsid w:val="00426F80"/>
    <w:rsid w:val="00427248"/>
    <w:rsid w:val="00427B38"/>
    <w:rsid w:val="00431E0C"/>
    <w:rsid w:val="00432F11"/>
    <w:rsid w:val="0043311C"/>
    <w:rsid w:val="0043436D"/>
    <w:rsid w:val="00436272"/>
    <w:rsid w:val="00437B06"/>
    <w:rsid w:val="0044185C"/>
    <w:rsid w:val="00442A4D"/>
    <w:rsid w:val="00444A1D"/>
    <w:rsid w:val="00444C2C"/>
    <w:rsid w:val="004468DD"/>
    <w:rsid w:val="00446BF5"/>
    <w:rsid w:val="00446E18"/>
    <w:rsid w:val="004476EB"/>
    <w:rsid w:val="00447C6A"/>
    <w:rsid w:val="00450706"/>
    <w:rsid w:val="00450D8B"/>
    <w:rsid w:val="00451BC0"/>
    <w:rsid w:val="00454AAD"/>
    <w:rsid w:val="004557A4"/>
    <w:rsid w:val="00455D34"/>
    <w:rsid w:val="004607E6"/>
    <w:rsid w:val="00463507"/>
    <w:rsid w:val="0046755A"/>
    <w:rsid w:val="00471646"/>
    <w:rsid w:val="00471797"/>
    <w:rsid w:val="00473B29"/>
    <w:rsid w:val="00474D72"/>
    <w:rsid w:val="00474EF1"/>
    <w:rsid w:val="00475E26"/>
    <w:rsid w:val="00475F4B"/>
    <w:rsid w:val="00477243"/>
    <w:rsid w:val="00481013"/>
    <w:rsid w:val="00482B81"/>
    <w:rsid w:val="004835D7"/>
    <w:rsid w:val="00485AD7"/>
    <w:rsid w:val="00487FA1"/>
    <w:rsid w:val="00491630"/>
    <w:rsid w:val="0049193C"/>
    <w:rsid w:val="00493455"/>
    <w:rsid w:val="00495873"/>
    <w:rsid w:val="004967DF"/>
    <w:rsid w:val="00496E3C"/>
    <w:rsid w:val="00497606"/>
    <w:rsid w:val="004A01FD"/>
    <w:rsid w:val="004A1DD6"/>
    <w:rsid w:val="004A1F18"/>
    <w:rsid w:val="004A2FE1"/>
    <w:rsid w:val="004A4C4B"/>
    <w:rsid w:val="004A5373"/>
    <w:rsid w:val="004A5440"/>
    <w:rsid w:val="004A574F"/>
    <w:rsid w:val="004A6C8C"/>
    <w:rsid w:val="004A7EE0"/>
    <w:rsid w:val="004B0F69"/>
    <w:rsid w:val="004B1445"/>
    <w:rsid w:val="004B3AB2"/>
    <w:rsid w:val="004B58B1"/>
    <w:rsid w:val="004C1416"/>
    <w:rsid w:val="004C169C"/>
    <w:rsid w:val="004C3FA5"/>
    <w:rsid w:val="004C44B3"/>
    <w:rsid w:val="004C4E5A"/>
    <w:rsid w:val="004C5D39"/>
    <w:rsid w:val="004C5DB7"/>
    <w:rsid w:val="004C71FF"/>
    <w:rsid w:val="004D07D7"/>
    <w:rsid w:val="004D11FD"/>
    <w:rsid w:val="004D16BB"/>
    <w:rsid w:val="004D17F5"/>
    <w:rsid w:val="004D20A5"/>
    <w:rsid w:val="004D30AB"/>
    <w:rsid w:val="004D53A1"/>
    <w:rsid w:val="004D7380"/>
    <w:rsid w:val="004D773B"/>
    <w:rsid w:val="004E0C81"/>
    <w:rsid w:val="004E0E38"/>
    <w:rsid w:val="004E1AF6"/>
    <w:rsid w:val="004E1B6E"/>
    <w:rsid w:val="004E2319"/>
    <w:rsid w:val="004E28C9"/>
    <w:rsid w:val="004E2982"/>
    <w:rsid w:val="004E328B"/>
    <w:rsid w:val="004E3A68"/>
    <w:rsid w:val="004E421D"/>
    <w:rsid w:val="004E481E"/>
    <w:rsid w:val="004E6CB3"/>
    <w:rsid w:val="004E78B6"/>
    <w:rsid w:val="004E7B85"/>
    <w:rsid w:val="004F0771"/>
    <w:rsid w:val="004F391F"/>
    <w:rsid w:val="004F3E92"/>
    <w:rsid w:val="004F45EE"/>
    <w:rsid w:val="004F59E2"/>
    <w:rsid w:val="004F669B"/>
    <w:rsid w:val="004F6B66"/>
    <w:rsid w:val="004F776C"/>
    <w:rsid w:val="004F7C12"/>
    <w:rsid w:val="00500478"/>
    <w:rsid w:val="00502406"/>
    <w:rsid w:val="00503198"/>
    <w:rsid w:val="005036B1"/>
    <w:rsid w:val="00503A4D"/>
    <w:rsid w:val="00504A7E"/>
    <w:rsid w:val="0050541C"/>
    <w:rsid w:val="005062EE"/>
    <w:rsid w:val="005101BA"/>
    <w:rsid w:val="00510217"/>
    <w:rsid w:val="005117BF"/>
    <w:rsid w:val="0051247B"/>
    <w:rsid w:val="005128B0"/>
    <w:rsid w:val="0051372A"/>
    <w:rsid w:val="00513D75"/>
    <w:rsid w:val="005141D4"/>
    <w:rsid w:val="005159D7"/>
    <w:rsid w:val="00515B56"/>
    <w:rsid w:val="005161ED"/>
    <w:rsid w:val="00516B4F"/>
    <w:rsid w:val="00517AB6"/>
    <w:rsid w:val="0052000D"/>
    <w:rsid w:val="00521B2F"/>
    <w:rsid w:val="00522F87"/>
    <w:rsid w:val="00523138"/>
    <w:rsid w:val="005239F5"/>
    <w:rsid w:val="0052421D"/>
    <w:rsid w:val="00525029"/>
    <w:rsid w:val="00525724"/>
    <w:rsid w:val="00530DAA"/>
    <w:rsid w:val="00531012"/>
    <w:rsid w:val="00533631"/>
    <w:rsid w:val="0053456D"/>
    <w:rsid w:val="00534BCD"/>
    <w:rsid w:val="00535305"/>
    <w:rsid w:val="00535CE3"/>
    <w:rsid w:val="00537509"/>
    <w:rsid w:val="00537994"/>
    <w:rsid w:val="00541469"/>
    <w:rsid w:val="005435AD"/>
    <w:rsid w:val="00544EAB"/>
    <w:rsid w:val="005454F1"/>
    <w:rsid w:val="005464CA"/>
    <w:rsid w:val="00546CEC"/>
    <w:rsid w:val="00546FF6"/>
    <w:rsid w:val="005518DA"/>
    <w:rsid w:val="0055284B"/>
    <w:rsid w:val="0055386E"/>
    <w:rsid w:val="005538B9"/>
    <w:rsid w:val="00555AE1"/>
    <w:rsid w:val="00556C20"/>
    <w:rsid w:val="00560231"/>
    <w:rsid w:val="00560A08"/>
    <w:rsid w:val="00563055"/>
    <w:rsid w:val="00563734"/>
    <w:rsid w:val="0056451C"/>
    <w:rsid w:val="0056605B"/>
    <w:rsid w:val="005671FC"/>
    <w:rsid w:val="005712DF"/>
    <w:rsid w:val="00572E25"/>
    <w:rsid w:val="0057405E"/>
    <w:rsid w:val="005741C6"/>
    <w:rsid w:val="00574FD5"/>
    <w:rsid w:val="00575060"/>
    <w:rsid w:val="00576B4E"/>
    <w:rsid w:val="00580666"/>
    <w:rsid w:val="0058073A"/>
    <w:rsid w:val="0058180A"/>
    <w:rsid w:val="00581909"/>
    <w:rsid w:val="0058217C"/>
    <w:rsid w:val="0058373B"/>
    <w:rsid w:val="00583EA1"/>
    <w:rsid w:val="00584387"/>
    <w:rsid w:val="00584D5A"/>
    <w:rsid w:val="00585557"/>
    <w:rsid w:val="00587E72"/>
    <w:rsid w:val="00590E6C"/>
    <w:rsid w:val="00591967"/>
    <w:rsid w:val="00592EB6"/>
    <w:rsid w:val="005946AD"/>
    <w:rsid w:val="00594835"/>
    <w:rsid w:val="0059583F"/>
    <w:rsid w:val="00595A25"/>
    <w:rsid w:val="00596DF2"/>
    <w:rsid w:val="005A0D98"/>
    <w:rsid w:val="005A1D80"/>
    <w:rsid w:val="005A348F"/>
    <w:rsid w:val="005A34DB"/>
    <w:rsid w:val="005A4274"/>
    <w:rsid w:val="005A6491"/>
    <w:rsid w:val="005A6F72"/>
    <w:rsid w:val="005B0464"/>
    <w:rsid w:val="005B1A28"/>
    <w:rsid w:val="005B4349"/>
    <w:rsid w:val="005B4D94"/>
    <w:rsid w:val="005B6706"/>
    <w:rsid w:val="005B686E"/>
    <w:rsid w:val="005B6D03"/>
    <w:rsid w:val="005C0CF2"/>
    <w:rsid w:val="005C2039"/>
    <w:rsid w:val="005C3790"/>
    <w:rsid w:val="005C3CAA"/>
    <w:rsid w:val="005C5C47"/>
    <w:rsid w:val="005C6139"/>
    <w:rsid w:val="005C616A"/>
    <w:rsid w:val="005C748A"/>
    <w:rsid w:val="005D380F"/>
    <w:rsid w:val="005D3CFD"/>
    <w:rsid w:val="005D4510"/>
    <w:rsid w:val="005D545A"/>
    <w:rsid w:val="005D6A3D"/>
    <w:rsid w:val="005D7D3D"/>
    <w:rsid w:val="005D7EEB"/>
    <w:rsid w:val="005E2A22"/>
    <w:rsid w:val="005E2D90"/>
    <w:rsid w:val="005E33A4"/>
    <w:rsid w:val="005E416D"/>
    <w:rsid w:val="005E4B89"/>
    <w:rsid w:val="005E4F34"/>
    <w:rsid w:val="005E5439"/>
    <w:rsid w:val="005E5CAB"/>
    <w:rsid w:val="005E66B7"/>
    <w:rsid w:val="005E6C1F"/>
    <w:rsid w:val="005E739F"/>
    <w:rsid w:val="005F0921"/>
    <w:rsid w:val="005F1A7A"/>
    <w:rsid w:val="005F1CA6"/>
    <w:rsid w:val="005F2BFF"/>
    <w:rsid w:val="005F4845"/>
    <w:rsid w:val="005F6663"/>
    <w:rsid w:val="005F666A"/>
    <w:rsid w:val="005F6FB3"/>
    <w:rsid w:val="005F7BD4"/>
    <w:rsid w:val="0060128B"/>
    <w:rsid w:val="006020B7"/>
    <w:rsid w:val="00602B4D"/>
    <w:rsid w:val="006033EA"/>
    <w:rsid w:val="0060424E"/>
    <w:rsid w:val="00605C06"/>
    <w:rsid w:val="0060611D"/>
    <w:rsid w:val="00606419"/>
    <w:rsid w:val="0061048B"/>
    <w:rsid w:val="006107FC"/>
    <w:rsid w:val="0061190E"/>
    <w:rsid w:val="00615E04"/>
    <w:rsid w:val="006228F1"/>
    <w:rsid w:val="006237D9"/>
    <w:rsid w:val="006238B1"/>
    <w:rsid w:val="00623D29"/>
    <w:rsid w:val="00624FB9"/>
    <w:rsid w:val="00626532"/>
    <w:rsid w:val="0062710E"/>
    <w:rsid w:val="00627817"/>
    <w:rsid w:val="00631A3F"/>
    <w:rsid w:val="00636295"/>
    <w:rsid w:val="0063659A"/>
    <w:rsid w:val="00636C5E"/>
    <w:rsid w:val="00642458"/>
    <w:rsid w:val="006431FA"/>
    <w:rsid w:val="00643387"/>
    <w:rsid w:val="00644E24"/>
    <w:rsid w:val="006460EC"/>
    <w:rsid w:val="0064641F"/>
    <w:rsid w:val="0064661E"/>
    <w:rsid w:val="00650767"/>
    <w:rsid w:val="00651BC3"/>
    <w:rsid w:val="00653753"/>
    <w:rsid w:val="006553F0"/>
    <w:rsid w:val="00657ABA"/>
    <w:rsid w:val="00663502"/>
    <w:rsid w:val="006666BA"/>
    <w:rsid w:val="006674F8"/>
    <w:rsid w:val="00667884"/>
    <w:rsid w:val="00670739"/>
    <w:rsid w:val="006721AF"/>
    <w:rsid w:val="00673B6C"/>
    <w:rsid w:val="00673F0D"/>
    <w:rsid w:val="00674588"/>
    <w:rsid w:val="00674B1C"/>
    <w:rsid w:val="006757E7"/>
    <w:rsid w:val="00675AED"/>
    <w:rsid w:val="00675B68"/>
    <w:rsid w:val="00677BA4"/>
    <w:rsid w:val="0068178D"/>
    <w:rsid w:val="00681D40"/>
    <w:rsid w:val="00682F74"/>
    <w:rsid w:val="00684D55"/>
    <w:rsid w:val="00685443"/>
    <w:rsid w:val="00685D5D"/>
    <w:rsid w:val="006874FD"/>
    <w:rsid w:val="00687C24"/>
    <w:rsid w:val="006929D5"/>
    <w:rsid w:val="00692FFF"/>
    <w:rsid w:val="00693D52"/>
    <w:rsid w:val="00694CBD"/>
    <w:rsid w:val="006954F5"/>
    <w:rsid w:val="006955AE"/>
    <w:rsid w:val="006A0FE7"/>
    <w:rsid w:val="006A28A2"/>
    <w:rsid w:val="006A397A"/>
    <w:rsid w:val="006A7069"/>
    <w:rsid w:val="006A7077"/>
    <w:rsid w:val="006A79F5"/>
    <w:rsid w:val="006A7C76"/>
    <w:rsid w:val="006B1113"/>
    <w:rsid w:val="006B139F"/>
    <w:rsid w:val="006B2032"/>
    <w:rsid w:val="006B555B"/>
    <w:rsid w:val="006B5820"/>
    <w:rsid w:val="006B5B85"/>
    <w:rsid w:val="006B76F6"/>
    <w:rsid w:val="006C00CF"/>
    <w:rsid w:val="006C1592"/>
    <w:rsid w:val="006C3E1E"/>
    <w:rsid w:val="006C44BF"/>
    <w:rsid w:val="006C5CC9"/>
    <w:rsid w:val="006C78FD"/>
    <w:rsid w:val="006D03C1"/>
    <w:rsid w:val="006D091D"/>
    <w:rsid w:val="006D0B42"/>
    <w:rsid w:val="006D0FD4"/>
    <w:rsid w:val="006D1726"/>
    <w:rsid w:val="006D21F3"/>
    <w:rsid w:val="006D3BB8"/>
    <w:rsid w:val="006D4639"/>
    <w:rsid w:val="006D4B3F"/>
    <w:rsid w:val="006D4D63"/>
    <w:rsid w:val="006D4F92"/>
    <w:rsid w:val="006D6162"/>
    <w:rsid w:val="006D77B6"/>
    <w:rsid w:val="006E0615"/>
    <w:rsid w:val="006E0883"/>
    <w:rsid w:val="006E1C80"/>
    <w:rsid w:val="006E2F00"/>
    <w:rsid w:val="006E44E7"/>
    <w:rsid w:val="006E552E"/>
    <w:rsid w:val="006E6CE1"/>
    <w:rsid w:val="006E6F6A"/>
    <w:rsid w:val="006E7F5F"/>
    <w:rsid w:val="006F09C7"/>
    <w:rsid w:val="006F162A"/>
    <w:rsid w:val="006F2461"/>
    <w:rsid w:val="006F37D6"/>
    <w:rsid w:val="006F4B6F"/>
    <w:rsid w:val="006F585E"/>
    <w:rsid w:val="006F6DE9"/>
    <w:rsid w:val="006F6E58"/>
    <w:rsid w:val="006F7AD8"/>
    <w:rsid w:val="006F7B66"/>
    <w:rsid w:val="0070050E"/>
    <w:rsid w:val="00701FE6"/>
    <w:rsid w:val="007042B5"/>
    <w:rsid w:val="00704F1F"/>
    <w:rsid w:val="00710158"/>
    <w:rsid w:val="007103F8"/>
    <w:rsid w:val="007105D1"/>
    <w:rsid w:val="00710C57"/>
    <w:rsid w:val="00710DA4"/>
    <w:rsid w:val="00712752"/>
    <w:rsid w:val="0071302E"/>
    <w:rsid w:val="00715A92"/>
    <w:rsid w:val="00716B55"/>
    <w:rsid w:val="007203C3"/>
    <w:rsid w:val="00721AB7"/>
    <w:rsid w:val="00723104"/>
    <w:rsid w:val="00723C5F"/>
    <w:rsid w:val="00724D82"/>
    <w:rsid w:val="007251F4"/>
    <w:rsid w:val="00725360"/>
    <w:rsid w:val="00725574"/>
    <w:rsid w:val="00726848"/>
    <w:rsid w:val="00731B41"/>
    <w:rsid w:val="00731E3E"/>
    <w:rsid w:val="0073220C"/>
    <w:rsid w:val="0073225B"/>
    <w:rsid w:val="007328C1"/>
    <w:rsid w:val="007349B6"/>
    <w:rsid w:val="00735401"/>
    <w:rsid w:val="00735C37"/>
    <w:rsid w:val="007370E8"/>
    <w:rsid w:val="00737954"/>
    <w:rsid w:val="007408FB"/>
    <w:rsid w:val="007425E1"/>
    <w:rsid w:val="00742D9C"/>
    <w:rsid w:val="00743ACF"/>
    <w:rsid w:val="00744445"/>
    <w:rsid w:val="00745CC4"/>
    <w:rsid w:val="007467A1"/>
    <w:rsid w:val="00746CDD"/>
    <w:rsid w:val="007470D0"/>
    <w:rsid w:val="0074773A"/>
    <w:rsid w:val="007478D8"/>
    <w:rsid w:val="00747FFD"/>
    <w:rsid w:val="00750BB7"/>
    <w:rsid w:val="00753CFE"/>
    <w:rsid w:val="007547C3"/>
    <w:rsid w:val="00755B00"/>
    <w:rsid w:val="00756F36"/>
    <w:rsid w:val="00756FF9"/>
    <w:rsid w:val="007572B9"/>
    <w:rsid w:val="007572E4"/>
    <w:rsid w:val="007620EE"/>
    <w:rsid w:val="0076563A"/>
    <w:rsid w:val="00766E35"/>
    <w:rsid w:val="00767EDB"/>
    <w:rsid w:val="00770658"/>
    <w:rsid w:val="0077068D"/>
    <w:rsid w:val="00770832"/>
    <w:rsid w:val="0077213C"/>
    <w:rsid w:val="00772A8E"/>
    <w:rsid w:val="00772FE4"/>
    <w:rsid w:val="0077408B"/>
    <w:rsid w:val="007749D9"/>
    <w:rsid w:val="00775C13"/>
    <w:rsid w:val="00775D1A"/>
    <w:rsid w:val="0078098F"/>
    <w:rsid w:val="00781274"/>
    <w:rsid w:val="00781F86"/>
    <w:rsid w:val="007840A0"/>
    <w:rsid w:val="00784566"/>
    <w:rsid w:val="00784746"/>
    <w:rsid w:val="007853A3"/>
    <w:rsid w:val="007864C8"/>
    <w:rsid w:val="00787488"/>
    <w:rsid w:val="00787641"/>
    <w:rsid w:val="00787708"/>
    <w:rsid w:val="00790A6C"/>
    <w:rsid w:val="00791A7C"/>
    <w:rsid w:val="007942F0"/>
    <w:rsid w:val="0079658A"/>
    <w:rsid w:val="00796C1B"/>
    <w:rsid w:val="007A0668"/>
    <w:rsid w:val="007A0C61"/>
    <w:rsid w:val="007A163D"/>
    <w:rsid w:val="007A2DAC"/>
    <w:rsid w:val="007A509C"/>
    <w:rsid w:val="007A5E57"/>
    <w:rsid w:val="007A5FD8"/>
    <w:rsid w:val="007B0FE5"/>
    <w:rsid w:val="007B1FC4"/>
    <w:rsid w:val="007C1E32"/>
    <w:rsid w:val="007C2082"/>
    <w:rsid w:val="007C20B8"/>
    <w:rsid w:val="007C20FD"/>
    <w:rsid w:val="007C430E"/>
    <w:rsid w:val="007C5EDA"/>
    <w:rsid w:val="007C6092"/>
    <w:rsid w:val="007C66DD"/>
    <w:rsid w:val="007D0D36"/>
    <w:rsid w:val="007D1353"/>
    <w:rsid w:val="007D1ED1"/>
    <w:rsid w:val="007D2112"/>
    <w:rsid w:val="007D27A8"/>
    <w:rsid w:val="007D2C17"/>
    <w:rsid w:val="007D3C78"/>
    <w:rsid w:val="007D74D5"/>
    <w:rsid w:val="007E0C05"/>
    <w:rsid w:val="007E2329"/>
    <w:rsid w:val="007E31A8"/>
    <w:rsid w:val="007E39EB"/>
    <w:rsid w:val="007E4973"/>
    <w:rsid w:val="007E4A33"/>
    <w:rsid w:val="007E66D6"/>
    <w:rsid w:val="007E6C32"/>
    <w:rsid w:val="007E705F"/>
    <w:rsid w:val="007E715C"/>
    <w:rsid w:val="007F1FA1"/>
    <w:rsid w:val="007F34CD"/>
    <w:rsid w:val="007F3B1A"/>
    <w:rsid w:val="007F47B1"/>
    <w:rsid w:val="007F4970"/>
    <w:rsid w:val="007F4D78"/>
    <w:rsid w:val="007F6BBC"/>
    <w:rsid w:val="00800543"/>
    <w:rsid w:val="008051AC"/>
    <w:rsid w:val="00805BA9"/>
    <w:rsid w:val="008204BD"/>
    <w:rsid w:val="00820F12"/>
    <w:rsid w:val="008230BF"/>
    <w:rsid w:val="00823AAB"/>
    <w:rsid w:val="00823B56"/>
    <w:rsid w:val="00824A44"/>
    <w:rsid w:val="00824B42"/>
    <w:rsid w:val="00826A00"/>
    <w:rsid w:val="0082792D"/>
    <w:rsid w:val="00831C24"/>
    <w:rsid w:val="008327D6"/>
    <w:rsid w:val="00833E92"/>
    <w:rsid w:val="00834711"/>
    <w:rsid w:val="00834A9A"/>
    <w:rsid w:val="00835A14"/>
    <w:rsid w:val="008374B4"/>
    <w:rsid w:val="008379C6"/>
    <w:rsid w:val="00840634"/>
    <w:rsid w:val="00840879"/>
    <w:rsid w:val="0084137F"/>
    <w:rsid w:val="00841505"/>
    <w:rsid w:val="00841E43"/>
    <w:rsid w:val="00844B30"/>
    <w:rsid w:val="00845B94"/>
    <w:rsid w:val="008463D9"/>
    <w:rsid w:val="00846BF3"/>
    <w:rsid w:val="00846EE5"/>
    <w:rsid w:val="008470BB"/>
    <w:rsid w:val="00850C87"/>
    <w:rsid w:val="00851403"/>
    <w:rsid w:val="008514D2"/>
    <w:rsid w:val="00852390"/>
    <w:rsid w:val="00853506"/>
    <w:rsid w:val="008539DE"/>
    <w:rsid w:val="00854159"/>
    <w:rsid w:val="0085418B"/>
    <w:rsid w:val="00856D20"/>
    <w:rsid w:val="00856ECA"/>
    <w:rsid w:val="00860895"/>
    <w:rsid w:val="00861539"/>
    <w:rsid w:val="00862CDE"/>
    <w:rsid w:val="00862F85"/>
    <w:rsid w:val="00867075"/>
    <w:rsid w:val="00870213"/>
    <w:rsid w:val="00870929"/>
    <w:rsid w:val="00870D12"/>
    <w:rsid w:val="00871053"/>
    <w:rsid w:val="00871414"/>
    <w:rsid w:val="00872404"/>
    <w:rsid w:val="008732B1"/>
    <w:rsid w:val="00873485"/>
    <w:rsid w:val="0087654F"/>
    <w:rsid w:val="00880671"/>
    <w:rsid w:val="00883987"/>
    <w:rsid w:val="00884B83"/>
    <w:rsid w:val="00885DA8"/>
    <w:rsid w:val="0088675A"/>
    <w:rsid w:val="00890C5D"/>
    <w:rsid w:val="00892F2E"/>
    <w:rsid w:val="0089679B"/>
    <w:rsid w:val="00896AA5"/>
    <w:rsid w:val="0089715B"/>
    <w:rsid w:val="00897CAF"/>
    <w:rsid w:val="00897E85"/>
    <w:rsid w:val="008A0153"/>
    <w:rsid w:val="008A03AB"/>
    <w:rsid w:val="008A0ADF"/>
    <w:rsid w:val="008A2E04"/>
    <w:rsid w:val="008A3711"/>
    <w:rsid w:val="008A3909"/>
    <w:rsid w:val="008A655E"/>
    <w:rsid w:val="008B007E"/>
    <w:rsid w:val="008B0C50"/>
    <w:rsid w:val="008B1E03"/>
    <w:rsid w:val="008B30FD"/>
    <w:rsid w:val="008B4A08"/>
    <w:rsid w:val="008B4BB2"/>
    <w:rsid w:val="008B4F68"/>
    <w:rsid w:val="008B5503"/>
    <w:rsid w:val="008B615A"/>
    <w:rsid w:val="008B74BD"/>
    <w:rsid w:val="008B7BB4"/>
    <w:rsid w:val="008C018C"/>
    <w:rsid w:val="008C03A0"/>
    <w:rsid w:val="008C1494"/>
    <w:rsid w:val="008C1DFA"/>
    <w:rsid w:val="008C21DE"/>
    <w:rsid w:val="008C25A3"/>
    <w:rsid w:val="008C2A27"/>
    <w:rsid w:val="008C2E51"/>
    <w:rsid w:val="008C4150"/>
    <w:rsid w:val="008D06DE"/>
    <w:rsid w:val="008D0BE1"/>
    <w:rsid w:val="008D16D8"/>
    <w:rsid w:val="008D395E"/>
    <w:rsid w:val="008D3F36"/>
    <w:rsid w:val="008D4450"/>
    <w:rsid w:val="008D63F7"/>
    <w:rsid w:val="008D7391"/>
    <w:rsid w:val="008E1055"/>
    <w:rsid w:val="008E19D0"/>
    <w:rsid w:val="008E1AD0"/>
    <w:rsid w:val="008E201B"/>
    <w:rsid w:val="008E3746"/>
    <w:rsid w:val="008E4334"/>
    <w:rsid w:val="008E4F1F"/>
    <w:rsid w:val="008E5E66"/>
    <w:rsid w:val="008E73DE"/>
    <w:rsid w:val="008E7AAE"/>
    <w:rsid w:val="008F0630"/>
    <w:rsid w:val="008F258E"/>
    <w:rsid w:val="008F34E1"/>
    <w:rsid w:val="008F721D"/>
    <w:rsid w:val="008F7930"/>
    <w:rsid w:val="00900319"/>
    <w:rsid w:val="00901211"/>
    <w:rsid w:val="00902092"/>
    <w:rsid w:val="00902CE5"/>
    <w:rsid w:val="009032DD"/>
    <w:rsid w:val="009055E3"/>
    <w:rsid w:val="0090655B"/>
    <w:rsid w:val="00906CE6"/>
    <w:rsid w:val="00910031"/>
    <w:rsid w:val="009114C6"/>
    <w:rsid w:val="00911736"/>
    <w:rsid w:val="00912456"/>
    <w:rsid w:val="009130D1"/>
    <w:rsid w:val="0092059A"/>
    <w:rsid w:val="00923DB1"/>
    <w:rsid w:val="00924024"/>
    <w:rsid w:val="0092442B"/>
    <w:rsid w:val="00925E03"/>
    <w:rsid w:val="0092642E"/>
    <w:rsid w:val="009268C8"/>
    <w:rsid w:val="00926E61"/>
    <w:rsid w:val="00930D29"/>
    <w:rsid w:val="00931E9A"/>
    <w:rsid w:val="00932591"/>
    <w:rsid w:val="0093278F"/>
    <w:rsid w:val="00933B46"/>
    <w:rsid w:val="0093509B"/>
    <w:rsid w:val="009351ED"/>
    <w:rsid w:val="0093565A"/>
    <w:rsid w:val="00936178"/>
    <w:rsid w:val="00936BCD"/>
    <w:rsid w:val="00937DAF"/>
    <w:rsid w:val="00937FB6"/>
    <w:rsid w:val="00940C05"/>
    <w:rsid w:val="00941CE0"/>
    <w:rsid w:val="00941FB9"/>
    <w:rsid w:val="0094223A"/>
    <w:rsid w:val="009426C7"/>
    <w:rsid w:val="00942D45"/>
    <w:rsid w:val="00943E05"/>
    <w:rsid w:val="00945F6A"/>
    <w:rsid w:val="00946506"/>
    <w:rsid w:val="00946DBB"/>
    <w:rsid w:val="00951184"/>
    <w:rsid w:val="009531FA"/>
    <w:rsid w:val="009537AA"/>
    <w:rsid w:val="00954A4C"/>
    <w:rsid w:val="00957FEA"/>
    <w:rsid w:val="00960E8F"/>
    <w:rsid w:val="00961F17"/>
    <w:rsid w:val="009629AB"/>
    <w:rsid w:val="009632D2"/>
    <w:rsid w:val="00963695"/>
    <w:rsid w:val="00964CB6"/>
    <w:rsid w:val="009650DC"/>
    <w:rsid w:val="00966B52"/>
    <w:rsid w:val="00966EC2"/>
    <w:rsid w:val="00967092"/>
    <w:rsid w:val="0097064B"/>
    <w:rsid w:val="00973635"/>
    <w:rsid w:val="00975BFE"/>
    <w:rsid w:val="00976309"/>
    <w:rsid w:val="00976931"/>
    <w:rsid w:val="00976B48"/>
    <w:rsid w:val="00976F8E"/>
    <w:rsid w:val="00977844"/>
    <w:rsid w:val="0098086C"/>
    <w:rsid w:val="009808AA"/>
    <w:rsid w:val="009829BA"/>
    <w:rsid w:val="00982D54"/>
    <w:rsid w:val="00982FE2"/>
    <w:rsid w:val="0098395E"/>
    <w:rsid w:val="00985610"/>
    <w:rsid w:val="00985888"/>
    <w:rsid w:val="00985BC8"/>
    <w:rsid w:val="00986992"/>
    <w:rsid w:val="0098702F"/>
    <w:rsid w:val="00990296"/>
    <w:rsid w:val="00991093"/>
    <w:rsid w:val="009913F5"/>
    <w:rsid w:val="00991CF8"/>
    <w:rsid w:val="00992089"/>
    <w:rsid w:val="00993205"/>
    <w:rsid w:val="00994CD7"/>
    <w:rsid w:val="0099725E"/>
    <w:rsid w:val="009A03A6"/>
    <w:rsid w:val="009A04FD"/>
    <w:rsid w:val="009A08D7"/>
    <w:rsid w:val="009A46AB"/>
    <w:rsid w:val="009A4EC7"/>
    <w:rsid w:val="009A64A5"/>
    <w:rsid w:val="009B10FA"/>
    <w:rsid w:val="009B2435"/>
    <w:rsid w:val="009B25CE"/>
    <w:rsid w:val="009B47E1"/>
    <w:rsid w:val="009B5603"/>
    <w:rsid w:val="009B573B"/>
    <w:rsid w:val="009B59B4"/>
    <w:rsid w:val="009B60F3"/>
    <w:rsid w:val="009B68B5"/>
    <w:rsid w:val="009C1B43"/>
    <w:rsid w:val="009C2A78"/>
    <w:rsid w:val="009C2E8B"/>
    <w:rsid w:val="009C3457"/>
    <w:rsid w:val="009C49AE"/>
    <w:rsid w:val="009C66A4"/>
    <w:rsid w:val="009C6CE1"/>
    <w:rsid w:val="009C72E9"/>
    <w:rsid w:val="009C7670"/>
    <w:rsid w:val="009D0112"/>
    <w:rsid w:val="009D11E9"/>
    <w:rsid w:val="009D13C9"/>
    <w:rsid w:val="009D158B"/>
    <w:rsid w:val="009D3649"/>
    <w:rsid w:val="009D381B"/>
    <w:rsid w:val="009D3DEE"/>
    <w:rsid w:val="009D54DE"/>
    <w:rsid w:val="009D5BD6"/>
    <w:rsid w:val="009D6A3C"/>
    <w:rsid w:val="009D6A67"/>
    <w:rsid w:val="009E03EA"/>
    <w:rsid w:val="009E0A98"/>
    <w:rsid w:val="009E0C70"/>
    <w:rsid w:val="009E25E5"/>
    <w:rsid w:val="009E2F9B"/>
    <w:rsid w:val="009E378C"/>
    <w:rsid w:val="009E3A45"/>
    <w:rsid w:val="009E3B9D"/>
    <w:rsid w:val="009E46A0"/>
    <w:rsid w:val="009E5B52"/>
    <w:rsid w:val="009F00E3"/>
    <w:rsid w:val="009F0A2F"/>
    <w:rsid w:val="009F1347"/>
    <w:rsid w:val="009F1CDD"/>
    <w:rsid w:val="009F2CD3"/>
    <w:rsid w:val="009F3943"/>
    <w:rsid w:val="009F4621"/>
    <w:rsid w:val="009F6FC1"/>
    <w:rsid w:val="00A0257A"/>
    <w:rsid w:val="00A02FAF"/>
    <w:rsid w:val="00A0328D"/>
    <w:rsid w:val="00A03C00"/>
    <w:rsid w:val="00A03E3A"/>
    <w:rsid w:val="00A0455E"/>
    <w:rsid w:val="00A05211"/>
    <w:rsid w:val="00A05C62"/>
    <w:rsid w:val="00A07E5E"/>
    <w:rsid w:val="00A10092"/>
    <w:rsid w:val="00A11E1F"/>
    <w:rsid w:val="00A121F2"/>
    <w:rsid w:val="00A12E71"/>
    <w:rsid w:val="00A132AF"/>
    <w:rsid w:val="00A14F98"/>
    <w:rsid w:val="00A15AB7"/>
    <w:rsid w:val="00A1628D"/>
    <w:rsid w:val="00A163AD"/>
    <w:rsid w:val="00A17369"/>
    <w:rsid w:val="00A20AE2"/>
    <w:rsid w:val="00A2188C"/>
    <w:rsid w:val="00A225A2"/>
    <w:rsid w:val="00A22DD0"/>
    <w:rsid w:val="00A2525D"/>
    <w:rsid w:val="00A3003A"/>
    <w:rsid w:val="00A300AE"/>
    <w:rsid w:val="00A3195F"/>
    <w:rsid w:val="00A32DBE"/>
    <w:rsid w:val="00A3577E"/>
    <w:rsid w:val="00A37678"/>
    <w:rsid w:val="00A37EE4"/>
    <w:rsid w:val="00A40770"/>
    <w:rsid w:val="00A40DD2"/>
    <w:rsid w:val="00A42846"/>
    <w:rsid w:val="00A43DE8"/>
    <w:rsid w:val="00A44AE2"/>
    <w:rsid w:val="00A46DD5"/>
    <w:rsid w:val="00A510D3"/>
    <w:rsid w:val="00A51454"/>
    <w:rsid w:val="00A5171A"/>
    <w:rsid w:val="00A51836"/>
    <w:rsid w:val="00A52319"/>
    <w:rsid w:val="00A52868"/>
    <w:rsid w:val="00A52B54"/>
    <w:rsid w:val="00A53437"/>
    <w:rsid w:val="00A53B70"/>
    <w:rsid w:val="00A53CC8"/>
    <w:rsid w:val="00A547BD"/>
    <w:rsid w:val="00A5507A"/>
    <w:rsid w:val="00A5728A"/>
    <w:rsid w:val="00A60003"/>
    <w:rsid w:val="00A613D5"/>
    <w:rsid w:val="00A61985"/>
    <w:rsid w:val="00A65739"/>
    <w:rsid w:val="00A6667E"/>
    <w:rsid w:val="00A67375"/>
    <w:rsid w:val="00A67A1A"/>
    <w:rsid w:val="00A728FA"/>
    <w:rsid w:val="00A73B96"/>
    <w:rsid w:val="00A7437A"/>
    <w:rsid w:val="00A74730"/>
    <w:rsid w:val="00A74CF1"/>
    <w:rsid w:val="00A75715"/>
    <w:rsid w:val="00A757E3"/>
    <w:rsid w:val="00A77A83"/>
    <w:rsid w:val="00A80573"/>
    <w:rsid w:val="00A80670"/>
    <w:rsid w:val="00A80A46"/>
    <w:rsid w:val="00A81296"/>
    <w:rsid w:val="00A81CF2"/>
    <w:rsid w:val="00A81E7A"/>
    <w:rsid w:val="00A82BE2"/>
    <w:rsid w:val="00A82C72"/>
    <w:rsid w:val="00A82CBE"/>
    <w:rsid w:val="00A82EC8"/>
    <w:rsid w:val="00A82FB8"/>
    <w:rsid w:val="00A84DAD"/>
    <w:rsid w:val="00A87536"/>
    <w:rsid w:val="00A90868"/>
    <w:rsid w:val="00A9202E"/>
    <w:rsid w:val="00A925C4"/>
    <w:rsid w:val="00A92C12"/>
    <w:rsid w:val="00A92CEB"/>
    <w:rsid w:val="00A94123"/>
    <w:rsid w:val="00A94672"/>
    <w:rsid w:val="00A94A8C"/>
    <w:rsid w:val="00A97C0A"/>
    <w:rsid w:val="00AA3613"/>
    <w:rsid w:val="00AA44D1"/>
    <w:rsid w:val="00AA5DA7"/>
    <w:rsid w:val="00AB0D18"/>
    <w:rsid w:val="00AB0E26"/>
    <w:rsid w:val="00AB1EC0"/>
    <w:rsid w:val="00AB41EB"/>
    <w:rsid w:val="00AB4B11"/>
    <w:rsid w:val="00AB50D1"/>
    <w:rsid w:val="00AB62EC"/>
    <w:rsid w:val="00AB6F71"/>
    <w:rsid w:val="00AC054A"/>
    <w:rsid w:val="00AC0912"/>
    <w:rsid w:val="00AC1051"/>
    <w:rsid w:val="00AC1A70"/>
    <w:rsid w:val="00AC21CB"/>
    <w:rsid w:val="00AC233B"/>
    <w:rsid w:val="00AC29F1"/>
    <w:rsid w:val="00AC4DA4"/>
    <w:rsid w:val="00AC5E43"/>
    <w:rsid w:val="00AC761A"/>
    <w:rsid w:val="00AC7742"/>
    <w:rsid w:val="00AD12DF"/>
    <w:rsid w:val="00AD218C"/>
    <w:rsid w:val="00AD395F"/>
    <w:rsid w:val="00AD4203"/>
    <w:rsid w:val="00AD5D9C"/>
    <w:rsid w:val="00AD63E0"/>
    <w:rsid w:val="00AD6984"/>
    <w:rsid w:val="00AD6C13"/>
    <w:rsid w:val="00AE2C1D"/>
    <w:rsid w:val="00AE3D09"/>
    <w:rsid w:val="00AE6B7C"/>
    <w:rsid w:val="00AE6B92"/>
    <w:rsid w:val="00AE6F4C"/>
    <w:rsid w:val="00AE78DE"/>
    <w:rsid w:val="00AE79FA"/>
    <w:rsid w:val="00AF1038"/>
    <w:rsid w:val="00AF29C9"/>
    <w:rsid w:val="00AF7750"/>
    <w:rsid w:val="00B0093E"/>
    <w:rsid w:val="00B01FB0"/>
    <w:rsid w:val="00B04303"/>
    <w:rsid w:val="00B059DA"/>
    <w:rsid w:val="00B07F02"/>
    <w:rsid w:val="00B11791"/>
    <w:rsid w:val="00B11BF3"/>
    <w:rsid w:val="00B11E1B"/>
    <w:rsid w:val="00B13283"/>
    <w:rsid w:val="00B13C73"/>
    <w:rsid w:val="00B14816"/>
    <w:rsid w:val="00B15B6A"/>
    <w:rsid w:val="00B1613C"/>
    <w:rsid w:val="00B168F2"/>
    <w:rsid w:val="00B22DFF"/>
    <w:rsid w:val="00B23CF5"/>
    <w:rsid w:val="00B23FEF"/>
    <w:rsid w:val="00B247D0"/>
    <w:rsid w:val="00B24C3E"/>
    <w:rsid w:val="00B25772"/>
    <w:rsid w:val="00B2668B"/>
    <w:rsid w:val="00B26B6B"/>
    <w:rsid w:val="00B2764E"/>
    <w:rsid w:val="00B27CFC"/>
    <w:rsid w:val="00B317E2"/>
    <w:rsid w:val="00B31A94"/>
    <w:rsid w:val="00B3288F"/>
    <w:rsid w:val="00B33363"/>
    <w:rsid w:val="00B33E86"/>
    <w:rsid w:val="00B35CA1"/>
    <w:rsid w:val="00B365F6"/>
    <w:rsid w:val="00B377A0"/>
    <w:rsid w:val="00B37859"/>
    <w:rsid w:val="00B379DF"/>
    <w:rsid w:val="00B40DE5"/>
    <w:rsid w:val="00B420E1"/>
    <w:rsid w:val="00B42F19"/>
    <w:rsid w:val="00B43486"/>
    <w:rsid w:val="00B47395"/>
    <w:rsid w:val="00B551FB"/>
    <w:rsid w:val="00B5636A"/>
    <w:rsid w:val="00B5705C"/>
    <w:rsid w:val="00B57910"/>
    <w:rsid w:val="00B57DC3"/>
    <w:rsid w:val="00B6103B"/>
    <w:rsid w:val="00B61328"/>
    <w:rsid w:val="00B61B1C"/>
    <w:rsid w:val="00B61CA1"/>
    <w:rsid w:val="00B61D02"/>
    <w:rsid w:val="00B63650"/>
    <w:rsid w:val="00B63A6A"/>
    <w:rsid w:val="00B64727"/>
    <w:rsid w:val="00B6611B"/>
    <w:rsid w:val="00B66A06"/>
    <w:rsid w:val="00B67D79"/>
    <w:rsid w:val="00B709E5"/>
    <w:rsid w:val="00B70CAA"/>
    <w:rsid w:val="00B71B47"/>
    <w:rsid w:val="00B73955"/>
    <w:rsid w:val="00B73B10"/>
    <w:rsid w:val="00B73C34"/>
    <w:rsid w:val="00B76CFE"/>
    <w:rsid w:val="00B8108A"/>
    <w:rsid w:val="00B84295"/>
    <w:rsid w:val="00B8753F"/>
    <w:rsid w:val="00B90509"/>
    <w:rsid w:val="00B905C6"/>
    <w:rsid w:val="00B92FC5"/>
    <w:rsid w:val="00B94FC9"/>
    <w:rsid w:val="00B96839"/>
    <w:rsid w:val="00B975DB"/>
    <w:rsid w:val="00BA08FB"/>
    <w:rsid w:val="00BA66E9"/>
    <w:rsid w:val="00BA6B82"/>
    <w:rsid w:val="00BA75EF"/>
    <w:rsid w:val="00BA75FC"/>
    <w:rsid w:val="00BB10DA"/>
    <w:rsid w:val="00BB2389"/>
    <w:rsid w:val="00BB39A3"/>
    <w:rsid w:val="00BB6BAB"/>
    <w:rsid w:val="00BB6E1B"/>
    <w:rsid w:val="00BB7FA4"/>
    <w:rsid w:val="00BC0E97"/>
    <w:rsid w:val="00BC10C0"/>
    <w:rsid w:val="00BC21A2"/>
    <w:rsid w:val="00BC2565"/>
    <w:rsid w:val="00BC3541"/>
    <w:rsid w:val="00BC4D94"/>
    <w:rsid w:val="00BC5268"/>
    <w:rsid w:val="00BC5742"/>
    <w:rsid w:val="00BC6BE4"/>
    <w:rsid w:val="00BC6C71"/>
    <w:rsid w:val="00BC70A4"/>
    <w:rsid w:val="00BD0619"/>
    <w:rsid w:val="00BD267D"/>
    <w:rsid w:val="00BD39F1"/>
    <w:rsid w:val="00BD4662"/>
    <w:rsid w:val="00BD46D4"/>
    <w:rsid w:val="00BD4D56"/>
    <w:rsid w:val="00BE03AD"/>
    <w:rsid w:val="00BE0609"/>
    <w:rsid w:val="00BE3C0E"/>
    <w:rsid w:val="00BE40B2"/>
    <w:rsid w:val="00BE412C"/>
    <w:rsid w:val="00BE4937"/>
    <w:rsid w:val="00BE49D9"/>
    <w:rsid w:val="00BE4DCB"/>
    <w:rsid w:val="00BF22F1"/>
    <w:rsid w:val="00BF33F3"/>
    <w:rsid w:val="00BF6E0E"/>
    <w:rsid w:val="00C0024A"/>
    <w:rsid w:val="00C0074B"/>
    <w:rsid w:val="00C00D3D"/>
    <w:rsid w:val="00C00DFF"/>
    <w:rsid w:val="00C038EC"/>
    <w:rsid w:val="00C03A4D"/>
    <w:rsid w:val="00C03CEC"/>
    <w:rsid w:val="00C042A5"/>
    <w:rsid w:val="00C044DB"/>
    <w:rsid w:val="00C04CBB"/>
    <w:rsid w:val="00C0650F"/>
    <w:rsid w:val="00C06843"/>
    <w:rsid w:val="00C07214"/>
    <w:rsid w:val="00C12E64"/>
    <w:rsid w:val="00C13783"/>
    <w:rsid w:val="00C1626D"/>
    <w:rsid w:val="00C200E3"/>
    <w:rsid w:val="00C22C74"/>
    <w:rsid w:val="00C246F7"/>
    <w:rsid w:val="00C32066"/>
    <w:rsid w:val="00C32E2E"/>
    <w:rsid w:val="00C33B22"/>
    <w:rsid w:val="00C33E58"/>
    <w:rsid w:val="00C358D6"/>
    <w:rsid w:val="00C35FDE"/>
    <w:rsid w:val="00C36EC2"/>
    <w:rsid w:val="00C4048A"/>
    <w:rsid w:val="00C43B32"/>
    <w:rsid w:val="00C43CD9"/>
    <w:rsid w:val="00C44BD2"/>
    <w:rsid w:val="00C44F30"/>
    <w:rsid w:val="00C45CCF"/>
    <w:rsid w:val="00C460FF"/>
    <w:rsid w:val="00C46E14"/>
    <w:rsid w:val="00C50F0D"/>
    <w:rsid w:val="00C50F40"/>
    <w:rsid w:val="00C511D4"/>
    <w:rsid w:val="00C522A2"/>
    <w:rsid w:val="00C52516"/>
    <w:rsid w:val="00C52B36"/>
    <w:rsid w:val="00C5340C"/>
    <w:rsid w:val="00C56E14"/>
    <w:rsid w:val="00C56FFC"/>
    <w:rsid w:val="00C57ABA"/>
    <w:rsid w:val="00C604DA"/>
    <w:rsid w:val="00C61D33"/>
    <w:rsid w:val="00C646C3"/>
    <w:rsid w:val="00C657E9"/>
    <w:rsid w:val="00C6687E"/>
    <w:rsid w:val="00C66F05"/>
    <w:rsid w:val="00C70CB0"/>
    <w:rsid w:val="00C71697"/>
    <w:rsid w:val="00C71C76"/>
    <w:rsid w:val="00C71D3B"/>
    <w:rsid w:val="00C72347"/>
    <w:rsid w:val="00C72668"/>
    <w:rsid w:val="00C741E7"/>
    <w:rsid w:val="00C748FA"/>
    <w:rsid w:val="00C74DC4"/>
    <w:rsid w:val="00C75586"/>
    <w:rsid w:val="00C7652C"/>
    <w:rsid w:val="00C76AE8"/>
    <w:rsid w:val="00C7775E"/>
    <w:rsid w:val="00C77D07"/>
    <w:rsid w:val="00C8001D"/>
    <w:rsid w:val="00C8068D"/>
    <w:rsid w:val="00C81AF7"/>
    <w:rsid w:val="00C8484D"/>
    <w:rsid w:val="00C84F89"/>
    <w:rsid w:val="00C85518"/>
    <w:rsid w:val="00C858EA"/>
    <w:rsid w:val="00C870DE"/>
    <w:rsid w:val="00C874FD"/>
    <w:rsid w:val="00C87C5D"/>
    <w:rsid w:val="00C91026"/>
    <w:rsid w:val="00C9141F"/>
    <w:rsid w:val="00C9186E"/>
    <w:rsid w:val="00C923CE"/>
    <w:rsid w:val="00C94784"/>
    <w:rsid w:val="00C9556D"/>
    <w:rsid w:val="00C96B43"/>
    <w:rsid w:val="00C96B6E"/>
    <w:rsid w:val="00C97774"/>
    <w:rsid w:val="00C97EAD"/>
    <w:rsid w:val="00CA38AA"/>
    <w:rsid w:val="00CA3BD0"/>
    <w:rsid w:val="00CA47A0"/>
    <w:rsid w:val="00CA5BEC"/>
    <w:rsid w:val="00CA6BB8"/>
    <w:rsid w:val="00CA7D5D"/>
    <w:rsid w:val="00CB12EC"/>
    <w:rsid w:val="00CB19AA"/>
    <w:rsid w:val="00CB20D4"/>
    <w:rsid w:val="00CB2268"/>
    <w:rsid w:val="00CB23A8"/>
    <w:rsid w:val="00CB3056"/>
    <w:rsid w:val="00CB312B"/>
    <w:rsid w:val="00CB32B3"/>
    <w:rsid w:val="00CB6348"/>
    <w:rsid w:val="00CB6EE4"/>
    <w:rsid w:val="00CC09E3"/>
    <w:rsid w:val="00CC2E02"/>
    <w:rsid w:val="00CC474F"/>
    <w:rsid w:val="00CC4937"/>
    <w:rsid w:val="00CC4CF1"/>
    <w:rsid w:val="00CC534F"/>
    <w:rsid w:val="00CC5635"/>
    <w:rsid w:val="00CC6472"/>
    <w:rsid w:val="00CD043A"/>
    <w:rsid w:val="00CD0BFF"/>
    <w:rsid w:val="00CD1340"/>
    <w:rsid w:val="00CD30E3"/>
    <w:rsid w:val="00CD34DC"/>
    <w:rsid w:val="00CD3EF1"/>
    <w:rsid w:val="00CD6DAB"/>
    <w:rsid w:val="00CD7286"/>
    <w:rsid w:val="00CD7AA7"/>
    <w:rsid w:val="00CE00A8"/>
    <w:rsid w:val="00CE5C84"/>
    <w:rsid w:val="00CE5F5D"/>
    <w:rsid w:val="00CE75E7"/>
    <w:rsid w:val="00CE78DD"/>
    <w:rsid w:val="00CF12D3"/>
    <w:rsid w:val="00CF193A"/>
    <w:rsid w:val="00CF1B5D"/>
    <w:rsid w:val="00CF23CA"/>
    <w:rsid w:val="00CF311C"/>
    <w:rsid w:val="00CF414A"/>
    <w:rsid w:val="00CF62F3"/>
    <w:rsid w:val="00CF6E78"/>
    <w:rsid w:val="00CF7574"/>
    <w:rsid w:val="00CF7F9C"/>
    <w:rsid w:val="00D00236"/>
    <w:rsid w:val="00D006F1"/>
    <w:rsid w:val="00D00B02"/>
    <w:rsid w:val="00D01547"/>
    <w:rsid w:val="00D02AE6"/>
    <w:rsid w:val="00D02AF2"/>
    <w:rsid w:val="00D02B04"/>
    <w:rsid w:val="00D032DF"/>
    <w:rsid w:val="00D04A56"/>
    <w:rsid w:val="00D05550"/>
    <w:rsid w:val="00D06FF3"/>
    <w:rsid w:val="00D07DF5"/>
    <w:rsid w:val="00D1032E"/>
    <w:rsid w:val="00D11A78"/>
    <w:rsid w:val="00D160B2"/>
    <w:rsid w:val="00D16A14"/>
    <w:rsid w:val="00D17F2C"/>
    <w:rsid w:val="00D2065D"/>
    <w:rsid w:val="00D20CC7"/>
    <w:rsid w:val="00D24FDA"/>
    <w:rsid w:val="00D26684"/>
    <w:rsid w:val="00D27FB2"/>
    <w:rsid w:val="00D30F17"/>
    <w:rsid w:val="00D31114"/>
    <w:rsid w:val="00D32167"/>
    <w:rsid w:val="00D34CEE"/>
    <w:rsid w:val="00D35C80"/>
    <w:rsid w:val="00D36DFC"/>
    <w:rsid w:val="00D376A1"/>
    <w:rsid w:val="00D417B5"/>
    <w:rsid w:val="00D41926"/>
    <w:rsid w:val="00D42B3E"/>
    <w:rsid w:val="00D448CE"/>
    <w:rsid w:val="00D449F5"/>
    <w:rsid w:val="00D47156"/>
    <w:rsid w:val="00D50501"/>
    <w:rsid w:val="00D53AAA"/>
    <w:rsid w:val="00D53DDB"/>
    <w:rsid w:val="00D55741"/>
    <w:rsid w:val="00D55FFD"/>
    <w:rsid w:val="00D642AD"/>
    <w:rsid w:val="00D65243"/>
    <w:rsid w:val="00D662C1"/>
    <w:rsid w:val="00D664FD"/>
    <w:rsid w:val="00D67F94"/>
    <w:rsid w:val="00D706DB"/>
    <w:rsid w:val="00D716D3"/>
    <w:rsid w:val="00D71DCE"/>
    <w:rsid w:val="00D7373D"/>
    <w:rsid w:val="00D73AAF"/>
    <w:rsid w:val="00D75D2C"/>
    <w:rsid w:val="00D811A0"/>
    <w:rsid w:val="00D8297D"/>
    <w:rsid w:val="00D82B61"/>
    <w:rsid w:val="00D83270"/>
    <w:rsid w:val="00D8473E"/>
    <w:rsid w:val="00D8532F"/>
    <w:rsid w:val="00D85B4F"/>
    <w:rsid w:val="00D86FA4"/>
    <w:rsid w:val="00D87BB5"/>
    <w:rsid w:val="00D9117A"/>
    <w:rsid w:val="00D91207"/>
    <w:rsid w:val="00D9258F"/>
    <w:rsid w:val="00D92C12"/>
    <w:rsid w:val="00D931CE"/>
    <w:rsid w:val="00D93397"/>
    <w:rsid w:val="00D93742"/>
    <w:rsid w:val="00D94505"/>
    <w:rsid w:val="00D94A7A"/>
    <w:rsid w:val="00D95AA1"/>
    <w:rsid w:val="00D963D0"/>
    <w:rsid w:val="00D9676F"/>
    <w:rsid w:val="00D96846"/>
    <w:rsid w:val="00D9716C"/>
    <w:rsid w:val="00DA1AEC"/>
    <w:rsid w:val="00DA1B24"/>
    <w:rsid w:val="00DA2633"/>
    <w:rsid w:val="00DA2DBF"/>
    <w:rsid w:val="00DA30F6"/>
    <w:rsid w:val="00DA33D3"/>
    <w:rsid w:val="00DA370E"/>
    <w:rsid w:val="00DA421E"/>
    <w:rsid w:val="00DA473D"/>
    <w:rsid w:val="00DA4CB9"/>
    <w:rsid w:val="00DA54C4"/>
    <w:rsid w:val="00DA5E03"/>
    <w:rsid w:val="00DA6539"/>
    <w:rsid w:val="00DA7318"/>
    <w:rsid w:val="00DA794A"/>
    <w:rsid w:val="00DB07C5"/>
    <w:rsid w:val="00DB1592"/>
    <w:rsid w:val="00DB3379"/>
    <w:rsid w:val="00DB3893"/>
    <w:rsid w:val="00DB4943"/>
    <w:rsid w:val="00DB62AE"/>
    <w:rsid w:val="00DB6585"/>
    <w:rsid w:val="00DB7103"/>
    <w:rsid w:val="00DB7375"/>
    <w:rsid w:val="00DB7A3D"/>
    <w:rsid w:val="00DB7ACA"/>
    <w:rsid w:val="00DC094C"/>
    <w:rsid w:val="00DC0B69"/>
    <w:rsid w:val="00DC1800"/>
    <w:rsid w:val="00DC1C0E"/>
    <w:rsid w:val="00DC34C6"/>
    <w:rsid w:val="00DC3FBD"/>
    <w:rsid w:val="00DC5060"/>
    <w:rsid w:val="00DC60F2"/>
    <w:rsid w:val="00DC6B18"/>
    <w:rsid w:val="00DC6B3D"/>
    <w:rsid w:val="00DC70D8"/>
    <w:rsid w:val="00DC7619"/>
    <w:rsid w:val="00DC7DE8"/>
    <w:rsid w:val="00DD3C04"/>
    <w:rsid w:val="00DD4BDF"/>
    <w:rsid w:val="00DD5765"/>
    <w:rsid w:val="00DD6FFD"/>
    <w:rsid w:val="00DE0437"/>
    <w:rsid w:val="00DE4DC6"/>
    <w:rsid w:val="00DE5085"/>
    <w:rsid w:val="00DE5669"/>
    <w:rsid w:val="00DE5EF7"/>
    <w:rsid w:val="00DE63B5"/>
    <w:rsid w:val="00DE69F3"/>
    <w:rsid w:val="00DE6CA9"/>
    <w:rsid w:val="00DE6F0B"/>
    <w:rsid w:val="00DE7982"/>
    <w:rsid w:val="00DE7A1E"/>
    <w:rsid w:val="00DF235C"/>
    <w:rsid w:val="00DF547C"/>
    <w:rsid w:val="00DF6DF6"/>
    <w:rsid w:val="00DF6F6E"/>
    <w:rsid w:val="00DF7201"/>
    <w:rsid w:val="00DF7A6D"/>
    <w:rsid w:val="00E00544"/>
    <w:rsid w:val="00E031C5"/>
    <w:rsid w:val="00E05484"/>
    <w:rsid w:val="00E05CE8"/>
    <w:rsid w:val="00E0664C"/>
    <w:rsid w:val="00E1199D"/>
    <w:rsid w:val="00E14312"/>
    <w:rsid w:val="00E14432"/>
    <w:rsid w:val="00E152B2"/>
    <w:rsid w:val="00E1618E"/>
    <w:rsid w:val="00E20156"/>
    <w:rsid w:val="00E20F59"/>
    <w:rsid w:val="00E21EE2"/>
    <w:rsid w:val="00E24234"/>
    <w:rsid w:val="00E24373"/>
    <w:rsid w:val="00E2487C"/>
    <w:rsid w:val="00E24FE1"/>
    <w:rsid w:val="00E25674"/>
    <w:rsid w:val="00E2653C"/>
    <w:rsid w:val="00E2669F"/>
    <w:rsid w:val="00E26A72"/>
    <w:rsid w:val="00E27093"/>
    <w:rsid w:val="00E273EF"/>
    <w:rsid w:val="00E27AB8"/>
    <w:rsid w:val="00E32094"/>
    <w:rsid w:val="00E329B2"/>
    <w:rsid w:val="00E33706"/>
    <w:rsid w:val="00E33F0A"/>
    <w:rsid w:val="00E349C8"/>
    <w:rsid w:val="00E355EB"/>
    <w:rsid w:val="00E35B02"/>
    <w:rsid w:val="00E36A1D"/>
    <w:rsid w:val="00E36C8C"/>
    <w:rsid w:val="00E36F42"/>
    <w:rsid w:val="00E377CE"/>
    <w:rsid w:val="00E379DD"/>
    <w:rsid w:val="00E37F15"/>
    <w:rsid w:val="00E40051"/>
    <w:rsid w:val="00E41511"/>
    <w:rsid w:val="00E419BB"/>
    <w:rsid w:val="00E421D3"/>
    <w:rsid w:val="00E43D95"/>
    <w:rsid w:val="00E447C8"/>
    <w:rsid w:val="00E45460"/>
    <w:rsid w:val="00E46AC0"/>
    <w:rsid w:val="00E47D60"/>
    <w:rsid w:val="00E47F1D"/>
    <w:rsid w:val="00E50700"/>
    <w:rsid w:val="00E50D01"/>
    <w:rsid w:val="00E52BD0"/>
    <w:rsid w:val="00E5329F"/>
    <w:rsid w:val="00E53323"/>
    <w:rsid w:val="00E54625"/>
    <w:rsid w:val="00E548E3"/>
    <w:rsid w:val="00E557B0"/>
    <w:rsid w:val="00E60B37"/>
    <w:rsid w:val="00E61056"/>
    <w:rsid w:val="00E61488"/>
    <w:rsid w:val="00E6152F"/>
    <w:rsid w:val="00E61AD5"/>
    <w:rsid w:val="00E61E62"/>
    <w:rsid w:val="00E62990"/>
    <w:rsid w:val="00E676C7"/>
    <w:rsid w:val="00E67EBD"/>
    <w:rsid w:val="00E713CF"/>
    <w:rsid w:val="00E73F37"/>
    <w:rsid w:val="00E753B0"/>
    <w:rsid w:val="00E758A9"/>
    <w:rsid w:val="00E808A3"/>
    <w:rsid w:val="00E81195"/>
    <w:rsid w:val="00E824D7"/>
    <w:rsid w:val="00E840E5"/>
    <w:rsid w:val="00E8533E"/>
    <w:rsid w:val="00E85F5E"/>
    <w:rsid w:val="00E86E5A"/>
    <w:rsid w:val="00E8788A"/>
    <w:rsid w:val="00E87A00"/>
    <w:rsid w:val="00E908EE"/>
    <w:rsid w:val="00E911E6"/>
    <w:rsid w:val="00E9184C"/>
    <w:rsid w:val="00E92941"/>
    <w:rsid w:val="00E93565"/>
    <w:rsid w:val="00E951A0"/>
    <w:rsid w:val="00E95CE9"/>
    <w:rsid w:val="00E96A27"/>
    <w:rsid w:val="00E96B92"/>
    <w:rsid w:val="00EA08E7"/>
    <w:rsid w:val="00EA1415"/>
    <w:rsid w:val="00EA30D7"/>
    <w:rsid w:val="00EA3FBC"/>
    <w:rsid w:val="00EA5488"/>
    <w:rsid w:val="00EA6903"/>
    <w:rsid w:val="00EA7798"/>
    <w:rsid w:val="00EB1B71"/>
    <w:rsid w:val="00EB1C91"/>
    <w:rsid w:val="00EB3233"/>
    <w:rsid w:val="00EB33DD"/>
    <w:rsid w:val="00EB357B"/>
    <w:rsid w:val="00EB5657"/>
    <w:rsid w:val="00EB577E"/>
    <w:rsid w:val="00EB70B5"/>
    <w:rsid w:val="00EC0A9B"/>
    <w:rsid w:val="00EC55D6"/>
    <w:rsid w:val="00EC7039"/>
    <w:rsid w:val="00EC7771"/>
    <w:rsid w:val="00ED01A0"/>
    <w:rsid w:val="00ED0EC7"/>
    <w:rsid w:val="00ED1C54"/>
    <w:rsid w:val="00ED2828"/>
    <w:rsid w:val="00ED2BE8"/>
    <w:rsid w:val="00ED3105"/>
    <w:rsid w:val="00ED3656"/>
    <w:rsid w:val="00ED59D6"/>
    <w:rsid w:val="00ED5BBA"/>
    <w:rsid w:val="00ED5FD8"/>
    <w:rsid w:val="00ED732C"/>
    <w:rsid w:val="00ED7416"/>
    <w:rsid w:val="00EE04B5"/>
    <w:rsid w:val="00EE1C89"/>
    <w:rsid w:val="00EE22DB"/>
    <w:rsid w:val="00EE2C06"/>
    <w:rsid w:val="00EE4CCF"/>
    <w:rsid w:val="00EE5C9E"/>
    <w:rsid w:val="00EE6181"/>
    <w:rsid w:val="00EE7E09"/>
    <w:rsid w:val="00EF2AB8"/>
    <w:rsid w:val="00EF2D0C"/>
    <w:rsid w:val="00EF2FF1"/>
    <w:rsid w:val="00EF371F"/>
    <w:rsid w:val="00EF392F"/>
    <w:rsid w:val="00EF4A06"/>
    <w:rsid w:val="00EF7CC4"/>
    <w:rsid w:val="00F00810"/>
    <w:rsid w:val="00F010B1"/>
    <w:rsid w:val="00F01764"/>
    <w:rsid w:val="00F018D7"/>
    <w:rsid w:val="00F024C1"/>
    <w:rsid w:val="00F031A4"/>
    <w:rsid w:val="00F032F2"/>
    <w:rsid w:val="00F04118"/>
    <w:rsid w:val="00F056D2"/>
    <w:rsid w:val="00F05AE3"/>
    <w:rsid w:val="00F075B0"/>
    <w:rsid w:val="00F1011D"/>
    <w:rsid w:val="00F105AC"/>
    <w:rsid w:val="00F1154C"/>
    <w:rsid w:val="00F116B5"/>
    <w:rsid w:val="00F15DFE"/>
    <w:rsid w:val="00F16A9A"/>
    <w:rsid w:val="00F170B1"/>
    <w:rsid w:val="00F17258"/>
    <w:rsid w:val="00F17869"/>
    <w:rsid w:val="00F17AC5"/>
    <w:rsid w:val="00F20B2A"/>
    <w:rsid w:val="00F269DE"/>
    <w:rsid w:val="00F3225D"/>
    <w:rsid w:val="00F33EEA"/>
    <w:rsid w:val="00F3513B"/>
    <w:rsid w:val="00F35164"/>
    <w:rsid w:val="00F351D2"/>
    <w:rsid w:val="00F365F5"/>
    <w:rsid w:val="00F36FDF"/>
    <w:rsid w:val="00F37E86"/>
    <w:rsid w:val="00F405E8"/>
    <w:rsid w:val="00F42DF7"/>
    <w:rsid w:val="00F42FC5"/>
    <w:rsid w:val="00F43AA4"/>
    <w:rsid w:val="00F45A55"/>
    <w:rsid w:val="00F4646A"/>
    <w:rsid w:val="00F470E4"/>
    <w:rsid w:val="00F51707"/>
    <w:rsid w:val="00F52413"/>
    <w:rsid w:val="00F5295F"/>
    <w:rsid w:val="00F52E8A"/>
    <w:rsid w:val="00F53296"/>
    <w:rsid w:val="00F55206"/>
    <w:rsid w:val="00F552EA"/>
    <w:rsid w:val="00F556AE"/>
    <w:rsid w:val="00F55D12"/>
    <w:rsid w:val="00F56638"/>
    <w:rsid w:val="00F56689"/>
    <w:rsid w:val="00F567CD"/>
    <w:rsid w:val="00F56D95"/>
    <w:rsid w:val="00F60C75"/>
    <w:rsid w:val="00F62A45"/>
    <w:rsid w:val="00F62ACD"/>
    <w:rsid w:val="00F63AF8"/>
    <w:rsid w:val="00F648DF"/>
    <w:rsid w:val="00F66025"/>
    <w:rsid w:val="00F66F4E"/>
    <w:rsid w:val="00F673E6"/>
    <w:rsid w:val="00F67EA9"/>
    <w:rsid w:val="00F7003F"/>
    <w:rsid w:val="00F70A45"/>
    <w:rsid w:val="00F72D93"/>
    <w:rsid w:val="00F73562"/>
    <w:rsid w:val="00F737CB"/>
    <w:rsid w:val="00F76785"/>
    <w:rsid w:val="00F76E4E"/>
    <w:rsid w:val="00F77031"/>
    <w:rsid w:val="00F81E5E"/>
    <w:rsid w:val="00F8332C"/>
    <w:rsid w:val="00F83CF7"/>
    <w:rsid w:val="00F8495F"/>
    <w:rsid w:val="00F85D7C"/>
    <w:rsid w:val="00F868F5"/>
    <w:rsid w:val="00F91418"/>
    <w:rsid w:val="00F93067"/>
    <w:rsid w:val="00F95334"/>
    <w:rsid w:val="00F95777"/>
    <w:rsid w:val="00F958D7"/>
    <w:rsid w:val="00F973B7"/>
    <w:rsid w:val="00FA0B03"/>
    <w:rsid w:val="00FA3A61"/>
    <w:rsid w:val="00FA5E9E"/>
    <w:rsid w:val="00FA763D"/>
    <w:rsid w:val="00FB24D7"/>
    <w:rsid w:val="00FB2E9A"/>
    <w:rsid w:val="00FB3465"/>
    <w:rsid w:val="00FB48B0"/>
    <w:rsid w:val="00FB4D11"/>
    <w:rsid w:val="00FB4FCD"/>
    <w:rsid w:val="00FB5458"/>
    <w:rsid w:val="00FC0BF2"/>
    <w:rsid w:val="00FC383E"/>
    <w:rsid w:val="00FC6B4D"/>
    <w:rsid w:val="00FC7D75"/>
    <w:rsid w:val="00FD2541"/>
    <w:rsid w:val="00FD49D4"/>
    <w:rsid w:val="00FD4F95"/>
    <w:rsid w:val="00FD5408"/>
    <w:rsid w:val="00FD5DB7"/>
    <w:rsid w:val="00FD6B98"/>
    <w:rsid w:val="00FE239F"/>
    <w:rsid w:val="00FE2648"/>
    <w:rsid w:val="00FE2728"/>
    <w:rsid w:val="00FE3B90"/>
    <w:rsid w:val="00FE3EB8"/>
    <w:rsid w:val="00FE4F2D"/>
    <w:rsid w:val="00FE639A"/>
    <w:rsid w:val="00FE6C67"/>
    <w:rsid w:val="00FE767F"/>
    <w:rsid w:val="00FE7E79"/>
    <w:rsid w:val="00FF13E0"/>
    <w:rsid w:val="00FF1EA5"/>
    <w:rsid w:val="00FF1F3F"/>
    <w:rsid w:val="00FF4B65"/>
    <w:rsid w:val="00FF4BA3"/>
    <w:rsid w:val="00FF5E86"/>
    <w:rsid w:val="00FF7C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BB02A"/>
  <w15:docId w15:val="{7976218C-A67A-49BC-A442-7D87E8DB1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sz w:val="22"/>
        <w:szCs w:val="22"/>
        <w:lang w:val="es-CR"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54C4"/>
    <w:pPr>
      <w:suppressAutoHyphens/>
      <w:spacing w:after="160" w:line="254" w:lineRule="auto"/>
    </w:pPr>
    <w:rPr>
      <w:rFonts w:cs="Times New Roman"/>
    </w:rPr>
  </w:style>
  <w:style w:type="paragraph" w:styleId="Ttulo1">
    <w:name w:val="heading 1"/>
    <w:basedOn w:val="Normal"/>
    <w:next w:val="Normal"/>
    <w:uiPriority w:val="9"/>
    <w:qFormat/>
    <w:pPr>
      <w:keepNext/>
      <w:keepLines/>
      <w:spacing w:before="480" w:after="0"/>
      <w:outlineLvl w:val="0"/>
    </w:pPr>
    <w:rPr>
      <w:rFonts w:ascii="Cambria" w:eastAsia="MS Gothic"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rPr>
      <w:rFonts w:ascii="Cambria" w:eastAsia="MS Gothic" w:hAnsi="Cambria" w:cs="Times New Roman"/>
      <w:b/>
      <w:bCs/>
      <w:color w:val="365F91"/>
      <w:sz w:val="28"/>
      <w:szCs w:val="28"/>
    </w:rPr>
  </w:style>
  <w:style w:type="paragraph" w:styleId="Encabezado">
    <w:name w:val="header"/>
    <w:basedOn w:val="Normal"/>
    <w:pPr>
      <w:tabs>
        <w:tab w:val="center" w:pos="4419"/>
        <w:tab w:val="right" w:pos="8838"/>
      </w:tabs>
      <w:spacing w:after="0" w:line="240" w:lineRule="auto"/>
    </w:pPr>
  </w:style>
  <w:style w:type="character" w:customStyle="1" w:styleId="EncabezadoCar">
    <w:name w:val="Encabezado Car"/>
    <w:basedOn w:val="Fuentedeprrafopredeter"/>
    <w:rPr>
      <w:rFonts w:ascii="Calibri" w:eastAsia="Calibri" w:hAnsi="Calibri" w:cs="Times New Roman"/>
    </w:rPr>
  </w:style>
  <w:style w:type="paragraph" w:styleId="Piedepgina">
    <w:name w:val="footer"/>
    <w:basedOn w:val="Normal"/>
    <w:pPr>
      <w:tabs>
        <w:tab w:val="center" w:pos="4419"/>
        <w:tab w:val="right" w:pos="8838"/>
      </w:tabs>
      <w:spacing w:after="0" w:line="240" w:lineRule="auto"/>
    </w:pPr>
  </w:style>
  <w:style w:type="character" w:customStyle="1" w:styleId="PiedepginaCar">
    <w:name w:val="Pie de página Car"/>
    <w:basedOn w:val="Fuentedeprrafopredeter"/>
    <w:rPr>
      <w:rFonts w:ascii="Calibri" w:eastAsia="Calibri" w:hAnsi="Calibri" w:cs="Times New Roman"/>
    </w:rPr>
  </w:style>
  <w:style w:type="paragraph" w:styleId="Textodeglobo">
    <w:name w:val="Balloon Text"/>
    <w:basedOn w:val="Normal"/>
    <w:pPr>
      <w:spacing w:after="0" w:line="240" w:lineRule="auto"/>
    </w:pPr>
    <w:rPr>
      <w:rFonts w:ascii="Segoe UI" w:hAnsi="Segoe UI" w:cs="Segoe UI"/>
      <w:sz w:val="18"/>
      <w:szCs w:val="18"/>
    </w:rPr>
  </w:style>
  <w:style w:type="character" w:customStyle="1" w:styleId="TextodegloboCar">
    <w:name w:val="Texto de globo Car"/>
    <w:basedOn w:val="Fuentedeprrafopredeter"/>
    <w:rPr>
      <w:rFonts w:ascii="Segoe UI" w:eastAsia="Calibri" w:hAnsi="Segoe UI" w:cs="Segoe UI"/>
      <w:sz w:val="18"/>
      <w:szCs w:val="18"/>
    </w:rPr>
  </w:style>
  <w:style w:type="character" w:styleId="Refdecomentario">
    <w:name w:val="annotation reference"/>
    <w:basedOn w:val="Fuentedeprrafopredeter"/>
    <w:rPr>
      <w:sz w:val="16"/>
      <w:szCs w:val="16"/>
    </w:rPr>
  </w:style>
  <w:style w:type="paragraph" w:styleId="Textocomentario">
    <w:name w:val="annotation text"/>
    <w:basedOn w:val="Normal"/>
    <w:pPr>
      <w:spacing w:line="240" w:lineRule="auto"/>
    </w:pPr>
    <w:rPr>
      <w:sz w:val="20"/>
      <w:szCs w:val="20"/>
    </w:rPr>
  </w:style>
  <w:style w:type="character" w:customStyle="1" w:styleId="TextocomentarioCar">
    <w:name w:val="Texto comentario Car"/>
    <w:basedOn w:val="Fuentedeprrafopredeter"/>
    <w:rPr>
      <w:rFonts w:ascii="Calibri" w:eastAsia="Calibri" w:hAnsi="Calibri" w:cs="Times New Roman"/>
      <w:sz w:val="20"/>
      <w:szCs w:val="20"/>
    </w:rPr>
  </w:style>
  <w:style w:type="paragraph" w:styleId="Asuntodelcomentario">
    <w:name w:val="annotation subject"/>
    <w:basedOn w:val="Textocomentario"/>
    <w:next w:val="Textocomentario"/>
    <w:rPr>
      <w:b/>
      <w:bCs/>
    </w:rPr>
  </w:style>
  <w:style w:type="character" w:customStyle="1" w:styleId="AsuntodelcomentarioCar">
    <w:name w:val="Asunto del comentario Car"/>
    <w:basedOn w:val="TextocomentarioCar"/>
    <w:rPr>
      <w:rFonts w:ascii="Calibri" w:eastAsia="Calibri" w:hAnsi="Calibri" w:cs="Times New Roman"/>
      <w:b/>
      <w:bCs/>
      <w:sz w:val="20"/>
      <w:szCs w:val="20"/>
    </w:rPr>
  </w:style>
  <w:style w:type="paragraph" w:customStyle="1" w:styleId="paragraph">
    <w:name w:val="paragraph"/>
    <w:basedOn w:val="Normal"/>
    <w:pPr>
      <w:spacing w:before="100" w:after="100" w:line="240" w:lineRule="auto"/>
    </w:pPr>
    <w:rPr>
      <w:rFonts w:ascii="Times New Roman" w:eastAsia="Times New Roman" w:hAnsi="Times New Roman"/>
      <w:sz w:val="24"/>
      <w:szCs w:val="24"/>
      <w:lang w:eastAsia="es-CR"/>
    </w:rPr>
  </w:style>
  <w:style w:type="character" w:customStyle="1" w:styleId="normaltextrun">
    <w:name w:val="normaltextrun"/>
    <w:basedOn w:val="Fuentedeprrafopredeter"/>
  </w:style>
  <w:style w:type="character" w:customStyle="1" w:styleId="eop">
    <w:name w:val="eop"/>
    <w:basedOn w:val="Fuentedeprrafopredeter"/>
  </w:style>
  <w:style w:type="paragraph" w:customStyle="1" w:styleId="Default">
    <w:name w:val="Default"/>
    <w:pPr>
      <w:suppressAutoHyphens/>
      <w:autoSpaceDE w:val="0"/>
      <w:spacing w:after="0" w:line="240" w:lineRule="auto"/>
    </w:pPr>
    <w:rPr>
      <w:rFonts w:ascii="Arial" w:eastAsia="Times New Roman" w:hAnsi="Arial"/>
      <w:color w:val="000000"/>
      <w:sz w:val="24"/>
      <w:szCs w:val="24"/>
      <w:lang w:eastAsia="es-CR"/>
    </w:rPr>
  </w:style>
  <w:style w:type="paragraph" w:styleId="Textoindependiente">
    <w:name w:val="Body Text"/>
    <w:basedOn w:val="Normal"/>
    <w:pPr>
      <w:spacing w:after="0" w:line="240" w:lineRule="auto"/>
      <w:jc w:val="both"/>
    </w:pPr>
    <w:rPr>
      <w:rFonts w:ascii="Arial" w:eastAsia="Times New Roman" w:hAnsi="Arial" w:cs="Arial"/>
      <w:bCs/>
      <w:iCs/>
      <w:sz w:val="24"/>
      <w:szCs w:val="20"/>
      <w:lang w:val="es-ES" w:eastAsia="es-ES"/>
    </w:rPr>
  </w:style>
  <w:style w:type="character" w:customStyle="1" w:styleId="TextoindependienteCar">
    <w:name w:val="Texto independiente Car"/>
    <w:basedOn w:val="Fuentedeprrafopredeter"/>
    <w:rPr>
      <w:rFonts w:ascii="Arial" w:eastAsia="Times New Roman" w:hAnsi="Arial" w:cs="Arial"/>
      <w:bCs/>
      <w:iCs/>
      <w:sz w:val="24"/>
      <w:szCs w:val="20"/>
      <w:lang w:val="es-ES" w:eastAsia="es-ES"/>
    </w:rPr>
  </w:style>
  <w:style w:type="paragraph" w:styleId="Textonotapie">
    <w:name w:val="footnote text"/>
    <w:basedOn w:val="Normal"/>
    <w:pPr>
      <w:spacing w:after="0" w:line="240" w:lineRule="auto"/>
    </w:pPr>
    <w:rPr>
      <w:rFonts w:ascii="Times New Roman" w:eastAsia="Times New Roman" w:hAnsi="Times New Roman"/>
      <w:sz w:val="20"/>
      <w:szCs w:val="20"/>
      <w:lang w:val="es-ES_tradnl" w:eastAsia="es-ES"/>
    </w:rPr>
  </w:style>
  <w:style w:type="character" w:customStyle="1" w:styleId="TextonotapieCar">
    <w:name w:val="Texto nota pie Car"/>
    <w:basedOn w:val="Fuentedeprrafopredeter"/>
    <w:rPr>
      <w:rFonts w:ascii="Times New Roman" w:eastAsia="Times New Roman" w:hAnsi="Times New Roman" w:cs="Times New Roman"/>
      <w:sz w:val="20"/>
      <w:szCs w:val="20"/>
      <w:lang w:val="es-ES_tradnl" w:eastAsia="es-ES"/>
    </w:rPr>
  </w:style>
  <w:style w:type="character" w:styleId="Refdenotaalpie">
    <w:name w:val="footnote reference"/>
    <w:rPr>
      <w:position w:val="0"/>
      <w:vertAlign w:val="superscript"/>
    </w:rPr>
  </w:style>
  <w:style w:type="paragraph" w:styleId="Prrafodelista">
    <w:name w:val="List Paragraph"/>
    <w:basedOn w:val="Normal"/>
    <w:pPr>
      <w:spacing w:after="0" w:line="240" w:lineRule="auto"/>
      <w:ind w:left="720"/>
    </w:pPr>
    <w:rPr>
      <w:rFonts w:cs="Calibri"/>
    </w:rPr>
  </w:style>
  <w:style w:type="paragraph" w:styleId="NormalWeb">
    <w:name w:val="Normal (Web)"/>
    <w:basedOn w:val="Normal"/>
    <w:pPr>
      <w:spacing w:after="0" w:line="240" w:lineRule="auto"/>
    </w:pPr>
    <w:rPr>
      <w:rFonts w:ascii="Times New Roman" w:hAnsi="Times New Roman"/>
      <w:sz w:val="24"/>
      <w:szCs w:val="24"/>
      <w:lang w:eastAsia="es-CR"/>
    </w:rPr>
  </w:style>
  <w:style w:type="character" w:styleId="Hipervnculo">
    <w:name w:val="Hyperlink"/>
    <w:basedOn w:val="Fuentedeprrafopredeter"/>
    <w:rPr>
      <w:color w:val="0000FF"/>
      <w:u w:val="single"/>
    </w:rPr>
  </w:style>
  <w:style w:type="paragraph" w:styleId="Lista2">
    <w:name w:val="List 2"/>
    <w:basedOn w:val="Normal"/>
    <w:pPr>
      <w:spacing w:after="0" w:line="240" w:lineRule="auto"/>
      <w:ind w:left="566" w:hanging="283"/>
    </w:pPr>
    <w:rPr>
      <w:rFonts w:ascii="Times New Roman" w:eastAsia="Times New Roman" w:hAnsi="Times New Roman"/>
      <w:sz w:val="20"/>
      <w:szCs w:val="20"/>
      <w:lang w:val="es-ES_tradnl" w:eastAsia="es-ES"/>
    </w:rPr>
  </w:style>
  <w:style w:type="paragraph" w:customStyle="1" w:styleId="s4">
    <w:name w:val="s4"/>
    <w:basedOn w:val="Normal"/>
    <w:pPr>
      <w:spacing w:before="100" w:after="100" w:line="240" w:lineRule="auto"/>
    </w:pPr>
    <w:rPr>
      <w:rFonts w:ascii="Times New Roman" w:eastAsia="MS Mincho" w:hAnsi="Times New Roman"/>
      <w:sz w:val="24"/>
      <w:szCs w:val="24"/>
      <w:lang w:eastAsia="es-ES"/>
    </w:rPr>
  </w:style>
  <w:style w:type="paragraph" w:styleId="Revisin">
    <w:name w:val="Revision"/>
    <w:pPr>
      <w:suppressAutoHyphens/>
      <w:spacing w:after="0" w:line="240" w:lineRule="auto"/>
    </w:pPr>
    <w:rPr>
      <w:rFonts w:cs="Times New Roman"/>
    </w:rPr>
  </w:style>
  <w:style w:type="character" w:styleId="Mencinsinresolver">
    <w:name w:val="Unresolved Mention"/>
    <w:basedOn w:val="Fuentedeprrafopredeter"/>
    <w:uiPriority w:val="99"/>
    <w:semiHidden/>
    <w:unhideWhenUsed/>
    <w:rsid w:val="002A13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3840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6b355d7-007c-4c4f-8419-45e6fccc33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A066080100B30468EDA16CC6E443C33" ma:contentTypeVersion="19" ma:contentTypeDescription="Crear nuevo documento." ma:contentTypeScope="" ma:versionID="2e50cb53aa563af8f6df9fb4fa29f643">
  <xsd:schema xmlns:xsd="http://www.w3.org/2001/XMLSchema" xmlns:xs="http://www.w3.org/2001/XMLSchema" xmlns:p="http://schemas.microsoft.com/office/2006/metadata/properties" xmlns:ns3="2558aeac-3be3-468b-b7a2-bf4219156b47" xmlns:ns4="46b355d7-007c-4c4f-8419-45e6fccc3381" targetNamespace="http://schemas.microsoft.com/office/2006/metadata/properties" ma:root="true" ma:fieldsID="843b1101dd393d5a396916df0e527060" ns3:_="" ns4:_="">
    <xsd:import namespace="2558aeac-3be3-468b-b7a2-bf4219156b47"/>
    <xsd:import namespace="46b355d7-007c-4c4f-8419-45e6fccc33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AutoKeyPoints" minOccurs="0"/>
                <xsd:element ref="ns4:MediaServiceKeyPoints" minOccurs="0"/>
                <xsd:element ref="ns4:MediaServiceOCR" minOccurs="0"/>
                <xsd:element ref="ns4:MediaServiceLocation"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8aeac-3be3-468b-b7a2-bf4219156b4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b355d7-007c-4c4f-8419-45e6fccc33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B674C-CA37-47E0-ACE3-79F0324FB567}">
  <ds:schemaRefs>
    <ds:schemaRef ds:uri="2558aeac-3be3-468b-b7a2-bf4219156b47"/>
    <ds:schemaRef ds:uri="http://schemas.microsoft.com/office/2006/metadata/properties"/>
    <ds:schemaRef ds:uri="http://schemas.microsoft.com/office/2006/documentManagement/types"/>
    <ds:schemaRef ds:uri="http://purl.org/dc/elements/1.1/"/>
    <ds:schemaRef ds:uri="http://www.w3.org/XML/1998/namespace"/>
    <ds:schemaRef ds:uri="http://purl.org/dc/terms/"/>
    <ds:schemaRef ds:uri="http://schemas.openxmlformats.org/package/2006/metadata/core-properties"/>
    <ds:schemaRef ds:uri="http://schemas.microsoft.com/office/infopath/2007/PartnerControls"/>
    <ds:schemaRef ds:uri="46b355d7-007c-4c4f-8419-45e6fccc3381"/>
    <ds:schemaRef ds:uri="http://purl.org/dc/dcmitype/"/>
  </ds:schemaRefs>
</ds:datastoreItem>
</file>

<file path=customXml/itemProps2.xml><?xml version="1.0" encoding="utf-8"?>
<ds:datastoreItem xmlns:ds="http://schemas.openxmlformats.org/officeDocument/2006/customXml" ds:itemID="{74A87549-8270-4FCD-9C4F-E1AEBEF05AB1}">
  <ds:schemaRefs>
    <ds:schemaRef ds:uri="http://schemas.microsoft.com/sharepoint/v3/contenttype/forms"/>
  </ds:schemaRefs>
</ds:datastoreItem>
</file>

<file path=customXml/itemProps3.xml><?xml version="1.0" encoding="utf-8"?>
<ds:datastoreItem xmlns:ds="http://schemas.openxmlformats.org/officeDocument/2006/customXml" ds:itemID="{5D0C0234-5F9F-4B53-A785-FD64841E29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8aeac-3be3-468b-b7a2-bf4219156b47"/>
    <ds:schemaRef ds:uri="46b355d7-007c-4c4f-8419-45e6fccc3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C1B8DD-BE3A-4590-A207-585D21D4D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1086</Words>
  <Characters>5977</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archivo@promotora.go.cr</dc:creator>
  <dc:description/>
  <cp:lastModifiedBy>Roxana  Sánchez Robles</cp:lastModifiedBy>
  <cp:revision>5</cp:revision>
  <cp:lastPrinted>2025-11-03T14:36:00Z</cp:lastPrinted>
  <dcterms:created xsi:type="dcterms:W3CDTF">2026-04-23T21:32:00Z</dcterms:created>
  <dcterms:modified xsi:type="dcterms:W3CDTF">2026-04-23T21:55:00Z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0x0101001A066080100B30468EDA16CC6E443C33</vt:lpwstr>
  </property>
  <property fmtid="{D5CDD505-2E9C-101B-9397-08002B2CF9AE}" pid="3" name="Order">
    <vt:r8>6792400</vt:r8>
  </property>
  <property fmtid="{D5CDD505-2E9C-101B-9397-08002B2CF9AE}" pid="4" name="ComplianceAssetId">
    <vt:lpwstr/>
  </property>
</Properties>
</file>