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BBB3" w14:textId="40FEF8D5" w:rsidR="00973635" w:rsidRDefault="008D395E">
      <w:pPr>
        <w:spacing w:after="0" w:line="360" w:lineRule="auto"/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SESIÓN ORDINARIA JD-</w:t>
      </w:r>
      <w:r w:rsidR="006F585E">
        <w:rPr>
          <w:rFonts w:ascii="Arial" w:hAnsi="Arial" w:cs="Arial"/>
          <w:b/>
          <w:bCs/>
          <w:sz w:val="24"/>
          <w:szCs w:val="24"/>
        </w:rPr>
        <w:t>01</w:t>
      </w:r>
      <w:r>
        <w:rPr>
          <w:rFonts w:ascii="Arial" w:hAnsi="Arial" w:cs="Arial"/>
          <w:b/>
          <w:bCs/>
          <w:sz w:val="24"/>
          <w:szCs w:val="24"/>
        </w:rPr>
        <w:t>-202</w:t>
      </w:r>
      <w:r w:rsidR="006F585E">
        <w:rPr>
          <w:rFonts w:ascii="Arial" w:hAnsi="Arial" w:cs="Arial"/>
          <w:b/>
          <w:bCs/>
          <w:sz w:val="24"/>
          <w:szCs w:val="24"/>
        </w:rPr>
        <w:t>6</w:t>
      </w:r>
    </w:p>
    <w:p w14:paraId="4F437F51" w14:textId="75B33D4C" w:rsidR="00973635" w:rsidRPr="00143BA9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N°</w:t>
      </w:r>
      <w:r w:rsidR="006F585E">
        <w:rPr>
          <w:rFonts w:ascii="Arial" w:hAnsi="Arial" w:cs="Arial"/>
          <w:b/>
          <w:bCs/>
          <w:sz w:val="24"/>
          <w:szCs w:val="24"/>
        </w:rPr>
        <w:t>01-2026</w:t>
      </w:r>
      <w:r>
        <w:rPr>
          <w:rFonts w:ascii="Arial" w:hAnsi="Arial" w:cs="Arial"/>
          <w:sz w:val="24"/>
          <w:szCs w:val="24"/>
        </w:rPr>
        <w:t xml:space="preserve"> correspondiente a la sesión ordinaria celebrada por la Junta Directiva, a las </w:t>
      </w:r>
      <w:r w:rsidR="00787641">
        <w:rPr>
          <w:rFonts w:ascii="Arial" w:hAnsi="Arial" w:cs="Arial"/>
          <w:sz w:val="24"/>
          <w:szCs w:val="24"/>
        </w:rPr>
        <w:t>ocho</w:t>
      </w:r>
      <w:r>
        <w:rPr>
          <w:rFonts w:ascii="Arial" w:hAnsi="Arial" w:cs="Arial"/>
          <w:sz w:val="24"/>
          <w:szCs w:val="24"/>
        </w:rPr>
        <w:t xml:space="preserve"> horas con </w:t>
      </w:r>
      <w:r w:rsidR="006F585E">
        <w:rPr>
          <w:rFonts w:ascii="Arial" w:hAnsi="Arial" w:cs="Arial"/>
          <w:sz w:val="24"/>
          <w:szCs w:val="24"/>
        </w:rPr>
        <w:t>tres</w:t>
      </w:r>
      <w:r>
        <w:rPr>
          <w:rFonts w:ascii="Arial" w:hAnsi="Arial" w:cs="Arial"/>
          <w:sz w:val="24"/>
          <w:szCs w:val="24"/>
        </w:rPr>
        <w:t xml:space="preserve"> minutos del </w:t>
      </w:r>
      <w:r w:rsidR="000508B6">
        <w:rPr>
          <w:rFonts w:ascii="Arial" w:hAnsi="Arial" w:cs="Arial"/>
          <w:sz w:val="24"/>
          <w:szCs w:val="24"/>
        </w:rPr>
        <w:t>2</w:t>
      </w:r>
      <w:r w:rsidR="006F585E">
        <w:rPr>
          <w:rFonts w:ascii="Arial" w:hAnsi="Arial" w:cs="Arial"/>
          <w:sz w:val="24"/>
          <w:szCs w:val="24"/>
        </w:rPr>
        <w:t>9</w:t>
      </w:r>
      <w:r w:rsidR="000508B6">
        <w:rPr>
          <w:rFonts w:ascii="Arial" w:hAnsi="Arial" w:cs="Arial"/>
          <w:sz w:val="24"/>
          <w:szCs w:val="24"/>
        </w:rPr>
        <w:t xml:space="preserve"> de </w:t>
      </w:r>
      <w:r w:rsidR="006F585E">
        <w:rPr>
          <w:rFonts w:ascii="Arial" w:hAnsi="Arial" w:cs="Arial"/>
          <w:sz w:val="24"/>
          <w:szCs w:val="24"/>
        </w:rPr>
        <w:t>enero</w:t>
      </w:r>
      <w:r>
        <w:rPr>
          <w:rFonts w:ascii="Arial" w:hAnsi="Arial" w:cs="Arial"/>
          <w:sz w:val="24"/>
          <w:szCs w:val="24"/>
        </w:rPr>
        <w:t xml:space="preserve"> del dos mil </w:t>
      </w:r>
      <w:r w:rsidR="006F585E">
        <w:rPr>
          <w:rFonts w:ascii="Arial" w:hAnsi="Arial" w:cs="Arial"/>
          <w:sz w:val="24"/>
          <w:szCs w:val="24"/>
        </w:rPr>
        <w:t>veintiséis</w:t>
      </w:r>
      <w:r>
        <w:rPr>
          <w:rFonts w:ascii="Arial" w:hAnsi="Arial" w:cs="Arial"/>
          <w:sz w:val="24"/>
          <w:szCs w:val="24"/>
        </w:rPr>
        <w:t xml:space="preserve"> de manera VIRTUAL. </w:t>
      </w:r>
      <w:r w:rsidR="00880671" w:rsidRPr="00880671">
        <w:rPr>
          <w:rFonts w:ascii="Arial" w:hAnsi="Arial" w:cs="Arial"/>
          <w:sz w:val="24"/>
          <w:szCs w:val="24"/>
        </w:rPr>
        <w:t>Al no existir afectación a la continuidad de los servicios públicos, ni la atención a las personas usuarias, de los servicios que presta la institución para la cual desempeñan sus cargos. Se convoca a la sesión en el plazo de ley establecido y se desarrolla bajo la modalidad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</w:t>
      </w:r>
      <w:r w:rsidR="00966EC2">
        <w:rPr>
          <w:rFonts w:ascii="Arial" w:hAnsi="Arial" w:cs="Arial"/>
          <w:sz w:val="24"/>
          <w:szCs w:val="24"/>
        </w:rPr>
        <w:t>,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datos y acogiéndonos a lo estipulado en el Artículo 12 del Reglamento de las Sesiones de la Junta Directiva de la Promotora Costarricense de Innovación e Investigación,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en el que se indica que las sesiones ordinarias y extraordinarias pueden celebrarse de manera virtual, de conformidad con la convocatoria que se ha realizado al efecto</w:t>
      </w:r>
      <w:r>
        <w:rPr>
          <w:rFonts w:ascii="Arial" w:hAnsi="Arial" w:cs="Arial"/>
          <w:sz w:val="24"/>
          <w:szCs w:val="24"/>
        </w:rPr>
        <w:t xml:space="preserve">. Presidida por el señor Orlando Vega Quesada, </w:t>
      </w:r>
      <w:r w:rsidR="00DE5EF7">
        <w:rPr>
          <w:rFonts w:ascii="Arial" w:hAnsi="Arial" w:cs="Arial"/>
          <w:sz w:val="24"/>
          <w:szCs w:val="24"/>
        </w:rPr>
        <w:t xml:space="preserve">Viceministro </w:t>
      </w:r>
      <w:r>
        <w:rPr>
          <w:rFonts w:ascii="Arial" w:hAnsi="Arial" w:cs="Arial"/>
          <w:sz w:val="24"/>
          <w:szCs w:val="24"/>
        </w:rPr>
        <w:t xml:space="preserve">del Ministerio de Ciencia, Innovación, Tecnología y Telecomunicaciones (MICITT), </w:t>
      </w:r>
      <w:r w:rsidR="009F1347">
        <w:rPr>
          <w:rFonts w:ascii="Arial" w:hAnsi="Arial" w:cs="Arial"/>
          <w:sz w:val="24"/>
          <w:szCs w:val="24"/>
        </w:rPr>
        <w:t xml:space="preserve">ubicado en su </w:t>
      </w:r>
      <w:r w:rsidR="00DE5EF7">
        <w:rPr>
          <w:rFonts w:ascii="Arial" w:hAnsi="Arial" w:cs="Arial"/>
          <w:sz w:val="24"/>
          <w:szCs w:val="24"/>
        </w:rPr>
        <w:t xml:space="preserve">residencia </w:t>
      </w:r>
      <w:r w:rsidR="006F585E">
        <w:rPr>
          <w:rFonts w:ascii="Arial" w:hAnsi="Arial" w:cs="Arial"/>
          <w:sz w:val="24"/>
          <w:szCs w:val="24"/>
        </w:rPr>
        <w:t>en Desamparados</w:t>
      </w:r>
      <w:r w:rsidR="00DE5EF7">
        <w:rPr>
          <w:rFonts w:ascii="Arial" w:hAnsi="Arial" w:cs="Arial"/>
          <w:sz w:val="24"/>
          <w:szCs w:val="24"/>
        </w:rPr>
        <w:t>, San José</w:t>
      </w:r>
      <w:r w:rsidR="006F585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Contando con la asistencia </w:t>
      </w:r>
      <w:r w:rsidR="00176CE3">
        <w:rPr>
          <w:rFonts w:ascii="Arial" w:hAnsi="Arial" w:cs="Arial"/>
          <w:sz w:val="24"/>
          <w:szCs w:val="24"/>
        </w:rPr>
        <w:t xml:space="preserve">del </w:t>
      </w:r>
      <w:r w:rsidR="00A0455E">
        <w:rPr>
          <w:rFonts w:ascii="Arial" w:hAnsi="Arial" w:cs="Arial"/>
          <w:sz w:val="24"/>
          <w:szCs w:val="24"/>
        </w:rPr>
        <w:t>señor Julián Arias Varela, Viceministro, Ministerio de Economía, Industria y Comercio, (MEIC), ubicad</w:t>
      </w:r>
      <w:r w:rsidR="009F1347">
        <w:rPr>
          <w:rFonts w:ascii="Arial" w:hAnsi="Arial" w:cs="Arial"/>
          <w:sz w:val="24"/>
          <w:szCs w:val="24"/>
        </w:rPr>
        <w:t>o en su residencia</w:t>
      </w:r>
      <w:r w:rsidR="00A0455E">
        <w:rPr>
          <w:rFonts w:ascii="Arial" w:hAnsi="Arial" w:cs="Arial"/>
          <w:sz w:val="24"/>
          <w:szCs w:val="24"/>
        </w:rPr>
        <w:t xml:space="preserve"> en Alajuela. El </w:t>
      </w:r>
      <w:r>
        <w:rPr>
          <w:rFonts w:ascii="Arial" w:hAnsi="Arial" w:cs="Arial"/>
          <w:sz w:val="24"/>
          <w:szCs w:val="24"/>
        </w:rPr>
        <w:t xml:space="preserve">señor </w:t>
      </w:r>
      <w:r w:rsidR="006F585E">
        <w:rPr>
          <w:rFonts w:ascii="Arial" w:hAnsi="Arial" w:cs="Arial"/>
          <w:sz w:val="24"/>
          <w:szCs w:val="24"/>
        </w:rPr>
        <w:t>José Luis Uribe Aponte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6F585E">
        <w:rPr>
          <w:rFonts w:ascii="Arial" w:hAnsi="Arial" w:cs="Arial"/>
          <w:sz w:val="24"/>
          <w:szCs w:val="24"/>
        </w:rPr>
        <w:t xml:space="preserve">suplente </w:t>
      </w:r>
      <w:r>
        <w:rPr>
          <w:rFonts w:ascii="Arial" w:hAnsi="Arial" w:cs="Arial"/>
          <w:sz w:val="24"/>
          <w:szCs w:val="24"/>
        </w:rPr>
        <w:t xml:space="preserve">de la Coalición Costarricense de Iniciativas de Desarrollo (CINDE), </w:t>
      </w:r>
      <w:r w:rsidR="00127EF8">
        <w:rPr>
          <w:rFonts w:ascii="Arial" w:hAnsi="Arial" w:cs="Arial"/>
          <w:sz w:val="24"/>
          <w:szCs w:val="24"/>
        </w:rPr>
        <w:t xml:space="preserve">ubicado en su </w:t>
      </w:r>
      <w:r w:rsidR="00127EF8" w:rsidRPr="00525724">
        <w:rPr>
          <w:rFonts w:ascii="Arial" w:hAnsi="Arial" w:cs="Arial"/>
          <w:sz w:val="24"/>
          <w:szCs w:val="24"/>
        </w:rPr>
        <w:t xml:space="preserve">residencia </w:t>
      </w:r>
      <w:r w:rsidR="006F585E" w:rsidRPr="00525724">
        <w:rPr>
          <w:rFonts w:ascii="Arial" w:hAnsi="Arial" w:cs="Arial"/>
          <w:sz w:val="24"/>
          <w:szCs w:val="24"/>
        </w:rPr>
        <w:t>San Francisco</w:t>
      </w:r>
      <w:r w:rsidR="00127EF8" w:rsidRPr="00525724">
        <w:rPr>
          <w:rFonts w:ascii="Arial" w:hAnsi="Arial" w:cs="Arial"/>
          <w:sz w:val="24"/>
          <w:szCs w:val="24"/>
        </w:rPr>
        <w:t xml:space="preserve"> de</w:t>
      </w:r>
      <w:r w:rsidR="006F585E" w:rsidRPr="00525724">
        <w:rPr>
          <w:rFonts w:ascii="Arial" w:hAnsi="Arial" w:cs="Arial"/>
          <w:sz w:val="24"/>
          <w:szCs w:val="24"/>
        </w:rPr>
        <w:t xml:space="preserve"> Heredia</w:t>
      </w:r>
      <w:r w:rsidRPr="00525724">
        <w:rPr>
          <w:rFonts w:ascii="Arial" w:hAnsi="Arial" w:cs="Arial"/>
          <w:sz w:val="24"/>
          <w:szCs w:val="24"/>
        </w:rPr>
        <w:t>. El</w:t>
      </w:r>
      <w:r>
        <w:rPr>
          <w:rFonts w:ascii="Arial" w:hAnsi="Arial" w:cs="Arial"/>
          <w:sz w:val="24"/>
          <w:szCs w:val="24"/>
        </w:rPr>
        <w:t xml:space="preserve"> señor </w:t>
      </w:r>
      <w:r w:rsidR="00176CE3">
        <w:rPr>
          <w:rFonts w:ascii="Arial" w:hAnsi="Arial" w:cs="Arial"/>
          <w:sz w:val="24"/>
          <w:szCs w:val="24"/>
        </w:rPr>
        <w:t>Rodolfo Garbanzo Garvey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176CE3">
        <w:rPr>
          <w:rFonts w:ascii="Arial" w:hAnsi="Arial" w:cs="Arial"/>
          <w:sz w:val="24"/>
          <w:szCs w:val="24"/>
        </w:rPr>
        <w:t>suplente</w:t>
      </w:r>
      <w:r w:rsidR="00A03C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la Unión Costarricense de Cámaras y Asociaciones de la Empresa Privada (UCCAEP), </w:t>
      </w:r>
      <w:r w:rsidR="00176CE3">
        <w:rPr>
          <w:rFonts w:ascii="Arial" w:hAnsi="Arial" w:cs="Arial"/>
          <w:sz w:val="24"/>
          <w:szCs w:val="24"/>
        </w:rPr>
        <w:t>ubicado en el Hospital Clínica Bíblica, San José, centro.</w:t>
      </w:r>
      <w:r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 xml:space="preserve">El señor Jorge Víquez Méndez, miembro suplente, de la Cámara </w:t>
      </w:r>
      <w:r w:rsidR="00A03C00" w:rsidRPr="00A03C00">
        <w:rPr>
          <w:rFonts w:ascii="Arial" w:hAnsi="Arial" w:cs="Arial"/>
          <w:sz w:val="24"/>
          <w:szCs w:val="24"/>
        </w:rPr>
        <w:t>Nacional de Agricultura y Agroindustria (CN</w:t>
      </w:r>
      <w:r w:rsidR="00D53DDB">
        <w:rPr>
          <w:rFonts w:ascii="Arial" w:hAnsi="Arial" w:cs="Arial"/>
          <w:sz w:val="24"/>
          <w:szCs w:val="24"/>
        </w:rPr>
        <w:t>A</w:t>
      </w:r>
      <w:r w:rsidR="00A03C00" w:rsidRPr="00A03C00">
        <w:rPr>
          <w:rFonts w:ascii="Arial" w:hAnsi="Arial" w:cs="Arial"/>
          <w:sz w:val="24"/>
          <w:szCs w:val="24"/>
        </w:rPr>
        <w:t>A)</w:t>
      </w:r>
      <w:r w:rsidR="00556C20">
        <w:rPr>
          <w:rFonts w:ascii="Arial" w:hAnsi="Arial" w:cs="Arial"/>
          <w:sz w:val="24"/>
          <w:szCs w:val="24"/>
        </w:rPr>
        <w:t xml:space="preserve">, ubicado en su </w:t>
      </w:r>
      <w:r w:rsidR="00BB7FA4">
        <w:rPr>
          <w:rFonts w:ascii="Arial" w:hAnsi="Arial" w:cs="Arial"/>
          <w:sz w:val="24"/>
          <w:szCs w:val="24"/>
        </w:rPr>
        <w:t xml:space="preserve">residencia </w:t>
      </w:r>
      <w:r w:rsidR="00556C20">
        <w:rPr>
          <w:rFonts w:ascii="Arial" w:hAnsi="Arial" w:cs="Arial"/>
          <w:sz w:val="24"/>
          <w:szCs w:val="24"/>
        </w:rPr>
        <w:t>en Rohrmoser, Pavas</w:t>
      </w:r>
      <w:r w:rsidR="00A03C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El señor Rolando Zúñiga Camacho, miembro suplente del Instituto Nacional de Aprendizaje (INA),</w:t>
      </w:r>
      <w:r>
        <w:t xml:space="preserve"> </w:t>
      </w:r>
      <w:r w:rsidR="00A0328D" w:rsidRPr="00A0328D">
        <w:rPr>
          <w:rFonts w:ascii="Arial" w:hAnsi="Arial" w:cs="Arial"/>
          <w:sz w:val="24"/>
          <w:szCs w:val="24"/>
        </w:rPr>
        <w:t>ubicado en su</w:t>
      </w:r>
      <w:r w:rsidR="00BB7FA4">
        <w:rPr>
          <w:rFonts w:ascii="Arial" w:hAnsi="Arial" w:cs="Arial"/>
          <w:sz w:val="24"/>
          <w:szCs w:val="24"/>
        </w:rPr>
        <w:t xml:space="preserve"> residencia</w:t>
      </w:r>
      <w:r w:rsidR="00A0328D">
        <w:rPr>
          <w:rFonts w:ascii="Arial" w:hAnsi="Arial" w:cs="Arial"/>
          <w:sz w:val="24"/>
          <w:szCs w:val="24"/>
        </w:rPr>
        <w:t xml:space="preserve"> en Tejar del Guarco, Cartago</w:t>
      </w:r>
      <w:r w:rsidR="00A03C00">
        <w:rPr>
          <w:rFonts w:ascii="Arial" w:hAnsi="Arial" w:cs="Arial"/>
          <w:sz w:val="24"/>
          <w:szCs w:val="24"/>
        </w:rPr>
        <w:t>.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señor Manuel González Espinoza,</w:t>
      </w:r>
      <w:r w:rsidR="00556C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representante del Consejo Nacional de Rectores (CONARE), </w:t>
      </w:r>
      <w:r w:rsidR="005C748A">
        <w:rPr>
          <w:rFonts w:ascii="Arial" w:hAnsi="Arial" w:cs="Arial"/>
          <w:sz w:val="24"/>
          <w:szCs w:val="24"/>
        </w:rPr>
        <w:t xml:space="preserve">ubicado en el </w:t>
      </w:r>
      <w:r w:rsidR="005C748A" w:rsidRPr="005C748A">
        <w:rPr>
          <w:rFonts w:ascii="Arial" w:hAnsi="Arial" w:cs="Arial"/>
          <w:sz w:val="24"/>
          <w:szCs w:val="24"/>
        </w:rPr>
        <w:t>Campus Central del Tecnológico de Costa Rica, en Cartago</w:t>
      </w:r>
      <w:r w:rsidR="00A03C00">
        <w:rPr>
          <w:rFonts w:ascii="Arial" w:hAnsi="Arial" w:cs="Arial"/>
          <w:sz w:val="24"/>
          <w:szCs w:val="24"/>
        </w:rPr>
        <w:t>. E</w:t>
      </w:r>
      <w:r>
        <w:rPr>
          <w:rFonts w:ascii="Arial" w:hAnsi="Arial" w:cs="Arial"/>
          <w:sz w:val="24"/>
          <w:szCs w:val="24"/>
        </w:rPr>
        <w:t xml:space="preserve">l señor </w:t>
      </w:r>
      <w:r w:rsidR="00A0455E">
        <w:rPr>
          <w:rFonts w:ascii="Arial" w:hAnsi="Arial" w:cs="Arial"/>
          <w:sz w:val="24"/>
          <w:szCs w:val="24"/>
        </w:rPr>
        <w:t xml:space="preserve">Jeffrey Orozco Barrantes, </w:t>
      </w:r>
      <w:r w:rsidR="00143BA9">
        <w:rPr>
          <w:rFonts w:ascii="Arial" w:hAnsi="Arial" w:cs="Arial"/>
          <w:sz w:val="24"/>
          <w:szCs w:val="24"/>
        </w:rPr>
        <w:t xml:space="preserve">miembro </w:t>
      </w:r>
      <w:r w:rsidR="00A0455E">
        <w:rPr>
          <w:rFonts w:ascii="Arial" w:hAnsi="Arial" w:cs="Arial"/>
          <w:sz w:val="24"/>
          <w:szCs w:val="24"/>
        </w:rPr>
        <w:t>titula</w:t>
      </w:r>
      <w:r w:rsidR="00BB7FA4">
        <w:rPr>
          <w:rFonts w:ascii="Arial" w:hAnsi="Arial" w:cs="Arial"/>
          <w:sz w:val="24"/>
          <w:szCs w:val="24"/>
        </w:rPr>
        <w:t>r</w:t>
      </w:r>
      <w:r w:rsidR="00A0455E">
        <w:rPr>
          <w:rFonts w:ascii="Arial" w:hAnsi="Arial" w:cs="Arial"/>
          <w:sz w:val="24"/>
          <w:szCs w:val="24"/>
        </w:rPr>
        <w:t xml:space="preserve"> </w:t>
      </w:r>
      <w:r w:rsidR="00787641">
        <w:rPr>
          <w:rFonts w:ascii="Arial" w:hAnsi="Arial" w:cs="Arial"/>
          <w:sz w:val="24"/>
          <w:szCs w:val="24"/>
        </w:rPr>
        <w:t xml:space="preserve">de CONARE, </w:t>
      </w:r>
      <w:r w:rsidR="00787641" w:rsidRPr="00A77A83">
        <w:rPr>
          <w:rFonts w:ascii="Arial" w:hAnsi="Arial" w:cs="Arial"/>
          <w:sz w:val="24"/>
          <w:szCs w:val="24"/>
        </w:rPr>
        <w:t>ubicado</w:t>
      </w:r>
      <w:r w:rsidR="00A40770" w:rsidRPr="00A77A83">
        <w:rPr>
          <w:rFonts w:ascii="Arial" w:hAnsi="Arial" w:cs="Arial"/>
          <w:sz w:val="24"/>
          <w:szCs w:val="24"/>
        </w:rPr>
        <w:t xml:space="preserve"> en la </w:t>
      </w:r>
      <w:r w:rsidR="00A40770" w:rsidRPr="00A40770">
        <w:rPr>
          <w:rFonts w:ascii="Arial" w:hAnsi="Arial" w:cs="Arial"/>
          <w:sz w:val="24"/>
          <w:szCs w:val="24"/>
        </w:rPr>
        <w:t xml:space="preserve">oficina </w:t>
      </w:r>
      <w:r w:rsidR="00A77A83">
        <w:rPr>
          <w:rFonts w:ascii="Arial" w:hAnsi="Arial" w:cs="Arial"/>
          <w:sz w:val="24"/>
          <w:szCs w:val="24"/>
        </w:rPr>
        <w:t>de</w:t>
      </w:r>
      <w:r w:rsidR="00A40770" w:rsidRPr="00A40770">
        <w:rPr>
          <w:rFonts w:ascii="Arial" w:hAnsi="Arial" w:cs="Arial"/>
          <w:sz w:val="24"/>
          <w:szCs w:val="24"/>
        </w:rPr>
        <w:t xml:space="preserve"> CINPE (Centro Internacional de Política Económica para el Desarrollo Sostenible), en Lagunilla de Heredia</w:t>
      </w:r>
      <w:r w:rsidR="00D34CEE" w:rsidRPr="00D34CEE">
        <w:rPr>
          <w:rFonts w:ascii="Arial" w:hAnsi="Arial" w:cs="Arial"/>
          <w:sz w:val="24"/>
          <w:szCs w:val="24"/>
        </w:rPr>
        <w:t>.</w:t>
      </w:r>
      <w:r w:rsidR="00087E5C" w:rsidRPr="00D34CEE">
        <w:rPr>
          <w:rFonts w:ascii="Arial" w:hAnsi="Arial" w:cs="Arial"/>
          <w:sz w:val="24"/>
          <w:szCs w:val="24"/>
        </w:rPr>
        <w:t>-</w:t>
      </w:r>
    </w:p>
    <w:p w14:paraId="72D480FD" w14:textId="009DA2B7" w:rsidR="00176CE3" w:rsidRDefault="00176C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Ausente con justificación </w:t>
      </w:r>
      <w:r w:rsidR="00A0455E">
        <w:rPr>
          <w:rFonts w:ascii="Arial" w:hAnsi="Arial" w:cs="Arial"/>
          <w:sz w:val="24"/>
          <w:szCs w:val="24"/>
        </w:rPr>
        <w:t>el señor Ronald Bolaños Maroto, miembro suplente, Cámara de Industrias de Costa Rica.</w:t>
      </w:r>
      <w:r w:rsidR="00AC0912">
        <w:rPr>
          <w:rFonts w:ascii="Arial" w:hAnsi="Arial" w:cs="Arial"/>
          <w:sz w:val="24"/>
          <w:szCs w:val="24"/>
        </w:rPr>
        <w:t>--</w:t>
      </w:r>
    </w:p>
    <w:p w14:paraId="6B783697" w14:textId="46C1234A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Además, participan, la señora Patricia Rojas Figueredo, Gerente General</w:t>
      </w:r>
      <w:r w:rsidR="00143BA9">
        <w:rPr>
          <w:rFonts w:ascii="Arial" w:hAnsi="Arial" w:cs="Arial"/>
          <w:sz w:val="24"/>
          <w:szCs w:val="24"/>
        </w:rPr>
        <w:t xml:space="preserve">, </w:t>
      </w:r>
      <w:r w:rsidR="00176CE3">
        <w:rPr>
          <w:rFonts w:ascii="Arial" w:hAnsi="Arial" w:cs="Arial"/>
          <w:sz w:val="24"/>
          <w:szCs w:val="24"/>
        </w:rPr>
        <w:t xml:space="preserve">ubicada </w:t>
      </w:r>
      <w:r w:rsidR="00AC0912">
        <w:rPr>
          <w:rFonts w:ascii="Arial" w:hAnsi="Arial" w:cs="Arial"/>
          <w:sz w:val="24"/>
          <w:szCs w:val="24"/>
        </w:rPr>
        <w:t>en las instalaciones de la Promotora Costarricense de Innovación e Investigación.</w:t>
      </w:r>
      <w:r w:rsidR="00176CE3">
        <w:rPr>
          <w:rFonts w:ascii="Arial" w:hAnsi="Arial" w:cs="Arial"/>
          <w:sz w:val="24"/>
          <w:szCs w:val="24"/>
        </w:rPr>
        <w:t xml:space="preserve"> L</w:t>
      </w:r>
      <w:r w:rsidR="00684D5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señora Jéssica Núñez Castro, Asesora Profesional de la Junta Directiva,</w:t>
      </w:r>
      <w:r w:rsidR="00684D55">
        <w:rPr>
          <w:rFonts w:ascii="Arial" w:hAnsi="Arial" w:cs="Arial"/>
          <w:sz w:val="24"/>
          <w:szCs w:val="24"/>
        </w:rPr>
        <w:t xml:space="preserve"> ubicada</w:t>
      </w:r>
      <w:r w:rsidR="00176CE3">
        <w:rPr>
          <w:rFonts w:ascii="Arial" w:hAnsi="Arial" w:cs="Arial"/>
          <w:sz w:val="24"/>
          <w:szCs w:val="24"/>
        </w:rPr>
        <w:t xml:space="preserve"> en Barva de Heredia </w:t>
      </w:r>
      <w:r w:rsidR="007042B5"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z w:val="24"/>
          <w:szCs w:val="24"/>
        </w:rPr>
        <w:t xml:space="preserve"> señorita Roxana Sánchez, asistente administrativo, </w:t>
      </w:r>
      <w:r w:rsidR="00684D55">
        <w:rPr>
          <w:rFonts w:ascii="Arial" w:hAnsi="Arial" w:cs="Arial"/>
          <w:sz w:val="24"/>
          <w:szCs w:val="24"/>
        </w:rPr>
        <w:t>ubicada en su casa de habitación en Tres Ríos, Cartago.-</w:t>
      </w:r>
      <w:r w:rsidR="00EA3FBC">
        <w:rPr>
          <w:rFonts w:ascii="Arial" w:hAnsi="Arial" w:cs="Arial"/>
          <w:sz w:val="24"/>
          <w:szCs w:val="24"/>
        </w:rPr>
        <w:t>-</w:t>
      </w:r>
    </w:p>
    <w:p w14:paraId="7DD33BD5" w14:textId="49D7E4D3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043EC2">
        <w:rPr>
          <w:rFonts w:ascii="Arial" w:hAnsi="Arial" w:cs="Arial"/>
          <w:sz w:val="24"/>
          <w:szCs w:val="24"/>
        </w:rPr>
        <w:t xml:space="preserve">: </w:t>
      </w:r>
      <w:r w:rsidR="004C169C">
        <w:rPr>
          <w:rFonts w:ascii="Arial" w:hAnsi="Arial" w:cs="Arial"/>
          <w:sz w:val="24"/>
          <w:szCs w:val="24"/>
        </w:rPr>
        <w:t>L</w:t>
      </w:r>
      <w:r w:rsidR="00143BA9">
        <w:rPr>
          <w:rFonts w:ascii="Arial" w:hAnsi="Arial" w:cs="Arial"/>
          <w:sz w:val="24"/>
          <w:szCs w:val="24"/>
        </w:rPr>
        <w:t xml:space="preserve">a señora </w:t>
      </w:r>
      <w:r w:rsidR="00176CE3">
        <w:rPr>
          <w:rFonts w:ascii="Arial" w:hAnsi="Arial" w:cs="Arial"/>
          <w:sz w:val="24"/>
          <w:szCs w:val="24"/>
        </w:rPr>
        <w:t xml:space="preserve">María Lorena Alpízar Marín, Jefa, Unidad de Planificación Institucional, ubicada en su casa de habitación en Santa Ana. La señora </w:t>
      </w:r>
      <w:r w:rsidR="00AC0912">
        <w:rPr>
          <w:rFonts w:ascii="Arial" w:hAnsi="Arial" w:cs="Arial"/>
          <w:sz w:val="24"/>
          <w:szCs w:val="24"/>
        </w:rPr>
        <w:t>Cristina Sánchez Anchía, Jefe, Unidad de Finanzas, ubicada desde su casa de habitación en Desamparados, San José. La señora Tabatha Carvajal Ruíz, Directora, Dirección de Programas de Innovación e Investigación</w:t>
      </w:r>
      <w:r w:rsidR="002C4533">
        <w:rPr>
          <w:rFonts w:ascii="Arial" w:hAnsi="Arial" w:cs="Arial"/>
          <w:sz w:val="24"/>
          <w:szCs w:val="24"/>
        </w:rPr>
        <w:t>; la señora Zúrika Gómez Rojas, Jefe, Unidad Administrativa y la señora Ana Verónica Cruz Vargas, Asesora Jurídica</w:t>
      </w:r>
      <w:r w:rsidR="001A07B7">
        <w:rPr>
          <w:rFonts w:ascii="Arial" w:hAnsi="Arial" w:cs="Arial"/>
          <w:sz w:val="24"/>
          <w:szCs w:val="24"/>
        </w:rPr>
        <w:t xml:space="preserve"> y el señor Johnny Fallas Pérez, Auditor Interno</w:t>
      </w:r>
      <w:r w:rsidR="002C4533">
        <w:rPr>
          <w:rFonts w:ascii="Arial" w:hAnsi="Arial" w:cs="Arial"/>
          <w:sz w:val="24"/>
          <w:szCs w:val="24"/>
        </w:rPr>
        <w:t xml:space="preserve">, </w:t>
      </w:r>
      <w:r w:rsidR="00CA47A0">
        <w:rPr>
          <w:rFonts w:ascii="Arial" w:hAnsi="Arial" w:cs="Arial"/>
          <w:sz w:val="24"/>
          <w:szCs w:val="24"/>
        </w:rPr>
        <w:t>ubicad</w:t>
      </w:r>
      <w:r w:rsidR="001A07B7">
        <w:rPr>
          <w:rFonts w:ascii="Arial" w:hAnsi="Arial" w:cs="Arial"/>
          <w:sz w:val="24"/>
          <w:szCs w:val="24"/>
        </w:rPr>
        <w:t>o</w:t>
      </w:r>
      <w:r w:rsidR="002C4533">
        <w:rPr>
          <w:rFonts w:ascii="Arial" w:hAnsi="Arial" w:cs="Arial"/>
          <w:sz w:val="24"/>
          <w:szCs w:val="24"/>
        </w:rPr>
        <w:t>s</w:t>
      </w:r>
      <w:r w:rsidR="00CA47A0">
        <w:rPr>
          <w:rFonts w:ascii="Arial" w:hAnsi="Arial" w:cs="Arial"/>
          <w:sz w:val="24"/>
          <w:szCs w:val="24"/>
        </w:rPr>
        <w:t xml:space="preserve"> en las instalaciones de la Promotora Costarricense de Innovación e Investigación, en Coronado.</w:t>
      </w:r>
      <w:r>
        <w:rPr>
          <w:rFonts w:ascii="Arial" w:hAnsi="Arial" w:cs="Arial"/>
          <w:sz w:val="24"/>
          <w:szCs w:val="24"/>
        </w:rPr>
        <w:t>--</w:t>
      </w:r>
    </w:p>
    <w:p w14:paraId="6D1D5167" w14:textId="77777777" w:rsidR="0077373A" w:rsidRDefault="0077373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8095FF4" w14:textId="6E37C8C0" w:rsidR="00973635" w:rsidRDefault="008D395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II. APROBACIÓN DEL ORDEN DEL DÍA.--</w:t>
      </w:r>
    </w:p>
    <w:p w14:paraId="23614DF7" w14:textId="78844F11" w:rsidR="00973635" w:rsidRDefault="008D395E">
      <w:pPr>
        <w:spacing w:after="0" w:line="360" w:lineRule="auto"/>
        <w:jc w:val="both"/>
      </w:pPr>
      <w:bookmarkStart w:id="0" w:name="_Hlk193973685"/>
      <w:r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1" w:name="_Hlk189166695"/>
      <w:r>
        <w:rPr>
          <w:rFonts w:ascii="Arial" w:hAnsi="Arial" w:cs="Arial"/>
          <w:bCs/>
          <w:sz w:val="24"/>
          <w:szCs w:val="24"/>
        </w:rPr>
        <w:t xml:space="preserve">Las personas miembros de la Junta Directiva de la Promotora Costarricense de Innovación e Investigación, </w:t>
      </w:r>
      <w:r w:rsidR="006674F8">
        <w:rPr>
          <w:rFonts w:ascii="Arial" w:hAnsi="Arial" w:cs="Arial"/>
          <w:bCs/>
          <w:sz w:val="24"/>
          <w:szCs w:val="24"/>
        </w:rPr>
        <w:t xml:space="preserve">por unanimidad </w:t>
      </w:r>
      <w:r>
        <w:rPr>
          <w:rFonts w:ascii="Arial" w:hAnsi="Arial" w:cs="Arial"/>
          <w:bCs/>
          <w:sz w:val="24"/>
          <w:szCs w:val="24"/>
        </w:rPr>
        <w:t>acuerdan</w:t>
      </w:r>
      <w:bookmarkEnd w:id="1"/>
      <w:r>
        <w:rPr>
          <w:rFonts w:ascii="Arial" w:hAnsi="Arial" w:cs="Arial"/>
          <w:bCs/>
          <w:sz w:val="24"/>
          <w:szCs w:val="24"/>
        </w:rPr>
        <w:t xml:space="preserve">, </w:t>
      </w:r>
      <w:r w:rsidR="00A163AD">
        <w:rPr>
          <w:rFonts w:ascii="Arial" w:hAnsi="Arial" w:cs="Arial"/>
          <w:bCs/>
          <w:sz w:val="24"/>
          <w:szCs w:val="24"/>
        </w:rPr>
        <w:t>a</w:t>
      </w:r>
      <w:r w:rsidR="00A163AD" w:rsidRPr="00A163AD">
        <w:rPr>
          <w:rFonts w:ascii="Arial" w:hAnsi="Arial" w:cs="Arial"/>
          <w:bCs/>
          <w:sz w:val="24"/>
          <w:szCs w:val="24"/>
        </w:rPr>
        <w:t xml:space="preserve">probar </w:t>
      </w:r>
      <w:r w:rsidR="002844B2">
        <w:rPr>
          <w:rFonts w:ascii="Arial" w:hAnsi="Arial" w:cs="Arial"/>
          <w:bCs/>
          <w:sz w:val="24"/>
          <w:szCs w:val="24"/>
        </w:rPr>
        <w:t>el Orden del Día, sin ninguna modificación</w:t>
      </w:r>
      <w:r w:rsidR="00A163AD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0"/>
    <w:p w14:paraId="339D4D48" w14:textId="77777777" w:rsidR="00425492" w:rsidRDefault="00425492" w:rsidP="00D642A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C0765DF" w14:textId="23585CFC" w:rsidR="00902CE5" w:rsidRPr="00902CE5" w:rsidRDefault="008D395E" w:rsidP="00D642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4223A">
        <w:rPr>
          <w:rFonts w:ascii="Arial" w:hAnsi="Arial" w:cs="Arial"/>
          <w:b/>
          <w:bCs/>
          <w:sz w:val="24"/>
          <w:szCs w:val="24"/>
        </w:rPr>
        <w:t>CAPITULO III</w:t>
      </w:r>
      <w:r w:rsidRPr="0094223A">
        <w:rPr>
          <w:rFonts w:ascii="Arial" w:hAnsi="Arial" w:cs="Arial"/>
          <w:sz w:val="24"/>
          <w:szCs w:val="24"/>
        </w:rPr>
        <w:t>.</w:t>
      </w:r>
      <w:r w:rsidRPr="0094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3E2750" w:rsidRPr="003E2750">
        <w:rPr>
          <w:rFonts w:ascii="Arial" w:hAnsi="Arial" w:cs="Arial"/>
          <w:b/>
          <w:bCs/>
          <w:sz w:val="24"/>
          <w:szCs w:val="24"/>
        </w:rPr>
        <w:t>CONOCIMIENTO Y APROBACIÓN DEL ACTA ORDINARIA 1</w:t>
      </w:r>
      <w:r w:rsidR="00455D34">
        <w:rPr>
          <w:rFonts w:ascii="Arial" w:hAnsi="Arial" w:cs="Arial"/>
          <w:b/>
          <w:bCs/>
          <w:sz w:val="24"/>
          <w:szCs w:val="24"/>
        </w:rPr>
        <w:t>6</w:t>
      </w:r>
      <w:r w:rsidR="003E2750" w:rsidRPr="003E2750">
        <w:rPr>
          <w:rFonts w:ascii="Arial" w:hAnsi="Arial" w:cs="Arial"/>
          <w:b/>
          <w:bCs/>
          <w:sz w:val="24"/>
          <w:szCs w:val="24"/>
        </w:rPr>
        <w:t xml:space="preserve">-2025, CELEBRADA EL </w:t>
      </w:r>
      <w:r w:rsidR="00455D34">
        <w:rPr>
          <w:rFonts w:ascii="Arial" w:hAnsi="Arial" w:cs="Arial"/>
          <w:b/>
          <w:bCs/>
          <w:sz w:val="24"/>
          <w:szCs w:val="24"/>
        </w:rPr>
        <w:t>18</w:t>
      </w:r>
      <w:r w:rsidR="003E2750" w:rsidRPr="003E2750">
        <w:rPr>
          <w:rFonts w:ascii="Arial" w:hAnsi="Arial" w:cs="Arial"/>
          <w:b/>
          <w:bCs/>
          <w:sz w:val="24"/>
          <w:szCs w:val="24"/>
        </w:rPr>
        <w:t xml:space="preserve"> DE </w:t>
      </w:r>
      <w:r w:rsidR="00455D34">
        <w:rPr>
          <w:rFonts w:ascii="Arial" w:hAnsi="Arial" w:cs="Arial"/>
          <w:b/>
          <w:bCs/>
          <w:sz w:val="24"/>
          <w:szCs w:val="24"/>
        </w:rPr>
        <w:t>DICIEMBRE</w:t>
      </w:r>
      <w:r w:rsidR="003E2750" w:rsidRPr="003E2750">
        <w:rPr>
          <w:rFonts w:ascii="Arial" w:hAnsi="Arial" w:cs="Arial"/>
          <w:b/>
          <w:bCs/>
          <w:sz w:val="24"/>
          <w:szCs w:val="24"/>
        </w:rPr>
        <w:t xml:space="preserve"> DE 2025</w:t>
      </w:r>
      <w:r w:rsidR="003E2750">
        <w:rPr>
          <w:rFonts w:ascii="Arial" w:hAnsi="Arial" w:cs="Arial"/>
          <w:b/>
          <w:bCs/>
          <w:sz w:val="24"/>
          <w:szCs w:val="24"/>
        </w:rPr>
        <w:t>.</w:t>
      </w:r>
      <w:r w:rsidR="00CC474F">
        <w:rPr>
          <w:rFonts w:ascii="Arial" w:hAnsi="Arial" w:cs="Arial"/>
          <w:b/>
          <w:bCs/>
          <w:sz w:val="24"/>
          <w:szCs w:val="24"/>
        </w:rPr>
        <w:t>-</w:t>
      </w:r>
      <w:r w:rsidR="00455D34">
        <w:rPr>
          <w:rFonts w:ascii="Arial" w:hAnsi="Arial" w:cs="Arial"/>
          <w:b/>
          <w:bCs/>
          <w:sz w:val="24"/>
          <w:szCs w:val="24"/>
        </w:rPr>
        <w:t>-</w:t>
      </w:r>
      <w:r w:rsidR="00902CE5" w:rsidRPr="00902C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AC17A4A" w14:textId="36856B15" w:rsidR="006D6162" w:rsidRDefault="006D6162" w:rsidP="003749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2" w:name="_Hlk196395904"/>
      <w:r w:rsidRPr="001965D5">
        <w:rPr>
          <w:rFonts w:ascii="Arial" w:hAnsi="Arial" w:cs="Arial"/>
          <w:b/>
          <w:sz w:val="24"/>
          <w:szCs w:val="24"/>
        </w:rPr>
        <w:t>ACUERDO 2</w:t>
      </w:r>
      <w:r>
        <w:rPr>
          <w:rFonts w:ascii="Arial" w:hAnsi="Arial" w:cs="Arial"/>
          <w:sz w:val="24"/>
          <w:szCs w:val="24"/>
        </w:rPr>
        <w:t xml:space="preserve">. </w:t>
      </w:r>
      <w:r w:rsidR="00CE5C84">
        <w:rPr>
          <w:rFonts w:ascii="Arial" w:hAnsi="Arial" w:cs="Arial"/>
          <w:sz w:val="24"/>
          <w:szCs w:val="24"/>
        </w:rPr>
        <w:t>Con seis votos a favor y dos abstenciones (señor Julián Arias Varela, miembro suplente, MEIC y el señor Jorge Víquez Méndez, miembro suplente, CNAA), l</w:t>
      </w:r>
      <w:r w:rsidRPr="006D6162">
        <w:rPr>
          <w:rFonts w:ascii="Arial" w:hAnsi="Arial" w:cs="Arial"/>
          <w:sz w:val="24"/>
          <w:szCs w:val="24"/>
        </w:rPr>
        <w:t>as personas miembros de la Junta Directiva de la Promotora Costarricense de Innovación e Investigación acuerdan</w:t>
      </w:r>
      <w:r w:rsidR="003E2750">
        <w:rPr>
          <w:rFonts w:ascii="Arial" w:hAnsi="Arial" w:cs="Arial"/>
          <w:sz w:val="24"/>
          <w:szCs w:val="24"/>
        </w:rPr>
        <w:t>,</w:t>
      </w:r>
      <w:r w:rsidRPr="006D6162">
        <w:rPr>
          <w:rFonts w:ascii="Arial" w:hAnsi="Arial" w:cs="Arial"/>
          <w:sz w:val="24"/>
          <w:szCs w:val="24"/>
        </w:rPr>
        <w:t xml:space="preserve"> aprobar el </w:t>
      </w:r>
      <w:r w:rsidR="003E2750" w:rsidRPr="003E2750">
        <w:rPr>
          <w:rFonts w:ascii="Arial" w:hAnsi="Arial" w:cs="Arial"/>
          <w:sz w:val="24"/>
          <w:szCs w:val="24"/>
        </w:rPr>
        <w:t>Acta Ordinaria 1</w:t>
      </w:r>
      <w:r w:rsidR="00CE5C84">
        <w:rPr>
          <w:rFonts w:ascii="Arial" w:hAnsi="Arial" w:cs="Arial"/>
          <w:sz w:val="24"/>
          <w:szCs w:val="24"/>
        </w:rPr>
        <w:t>6</w:t>
      </w:r>
      <w:r w:rsidR="003E2750" w:rsidRPr="003E2750">
        <w:rPr>
          <w:rFonts w:ascii="Arial" w:hAnsi="Arial" w:cs="Arial"/>
          <w:sz w:val="24"/>
          <w:szCs w:val="24"/>
        </w:rPr>
        <w:t xml:space="preserve">-2025, celebrada el </w:t>
      </w:r>
      <w:r w:rsidR="00CE5C84">
        <w:rPr>
          <w:rFonts w:ascii="Arial" w:hAnsi="Arial" w:cs="Arial"/>
          <w:sz w:val="24"/>
          <w:szCs w:val="24"/>
        </w:rPr>
        <w:t>18</w:t>
      </w:r>
      <w:r w:rsidR="003E2750" w:rsidRPr="003E2750">
        <w:rPr>
          <w:rFonts w:ascii="Arial" w:hAnsi="Arial" w:cs="Arial"/>
          <w:sz w:val="24"/>
          <w:szCs w:val="24"/>
        </w:rPr>
        <w:t xml:space="preserve"> de </w:t>
      </w:r>
      <w:r w:rsidR="00CE5C84">
        <w:rPr>
          <w:rFonts w:ascii="Arial" w:hAnsi="Arial" w:cs="Arial"/>
          <w:sz w:val="24"/>
          <w:szCs w:val="24"/>
        </w:rPr>
        <w:t>diciembre</w:t>
      </w:r>
      <w:r w:rsidR="003E2750" w:rsidRPr="003E2750">
        <w:rPr>
          <w:rFonts w:ascii="Arial" w:hAnsi="Arial" w:cs="Arial"/>
          <w:sz w:val="24"/>
          <w:szCs w:val="24"/>
        </w:rPr>
        <w:t xml:space="preserve"> de 2025</w:t>
      </w:r>
      <w:r w:rsidRPr="006D6162">
        <w:rPr>
          <w:rFonts w:ascii="Arial" w:hAnsi="Arial" w:cs="Arial"/>
          <w:sz w:val="24"/>
          <w:szCs w:val="24"/>
        </w:rPr>
        <w:t>, sin observaciones.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Pr="00AD6984">
        <w:rPr>
          <w:rFonts w:ascii="Arial" w:hAnsi="Arial" w:cs="Arial"/>
          <w:b/>
          <w:sz w:val="24"/>
          <w:szCs w:val="24"/>
        </w:rPr>
        <w:t>ACUERDO APROBADO/FIRME</w:t>
      </w:r>
    </w:p>
    <w:bookmarkEnd w:id="2"/>
    <w:p w14:paraId="6B48B171" w14:textId="77777777" w:rsidR="00130E16" w:rsidRDefault="00130E16" w:rsidP="007572B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22CBC3E" w14:textId="77777777" w:rsidR="004A1180" w:rsidRDefault="004A1180" w:rsidP="007572B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9DCC34D" w14:textId="77777777" w:rsidR="004A1180" w:rsidRDefault="004A1180" w:rsidP="007572B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B9B5EBE" w14:textId="293E6606" w:rsidR="003A56CB" w:rsidRDefault="008D395E" w:rsidP="007572B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3" w:name="_GoBack"/>
      <w:bookmarkEnd w:id="3"/>
      <w:r>
        <w:rPr>
          <w:rFonts w:ascii="Arial" w:hAnsi="Arial" w:cs="Arial"/>
          <w:b/>
          <w:bCs/>
          <w:sz w:val="24"/>
          <w:szCs w:val="24"/>
        </w:rPr>
        <w:lastRenderedPageBreak/>
        <w:t>CAPITULO IV</w:t>
      </w:r>
      <w:r>
        <w:rPr>
          <w:rFonts w:ascii="Arial" w:hAnsi="Arial" w:cs="Arial"/>
          <w:sz w:val="24"/>
          <w:szCs w:val="24"/>
        </w:rPr>
        <w:t xml:space="preserve">. </w:t>
      </w:r>
      <w:bookmarkStart w:id="4" w:name="_Hlk189231502"/>
      <w:r w:rsidR="00130E16" w:rsidRPr="00130E16">
        <w:rPr>
          <w:rFonts w:ascii="Arial" w:hAnsi="Arial" w:cs="Arial"/>
          <w:b/>
          <w:sz w:val="24"/>
          <w:szCs w:val="24"/>
        </w:rPr>
        <w:t>AJUSTES AL PRESUPUESTO ORDINARIO 2026</w:t>
      </w:r>
      <w:r w:rsidR="004146CA">
        <w:rPr>
          <w:rFonts w:ascii="Arial" w:hAnsi="Arial" w:cs="Arial"/>
          <w:sz w:val="24"/>
          <w:szCs w:val="24"/>
        </w:rPr>
        <w:t>.</w:t>
      </w:r>
    </w:p>
    <w:p w14:paraId="47A5AB32" w14:textId="54FB6073" w:rsidR="005C3CAA" w:rsidRDefault="008D395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5" w:name="_Hlk192760077"/>
      <w:bookmarkStart w:id="6" w:name="_Hlk189166973"/>
      <w:bookmarkStart w:id="7" w:name="_Hlk207274844"/>
      <w:bookmarkStart w:id="8" w:name="_Hlk212722993"/>
      <w:bookmarkEnd w:id="4"/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20269A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</w:t>
      </w:r>
      <w:r w:rsidR="00CF414A">
        <w:rPr>
          <w:rFonts w:ascii="Arial" w:hAnsi="Arial" w:cs="Arial"/>
          <w:bCs/>
          <w:sz w:val="24"/>
          <w:szCs w:val="24"/>
        </w:rPr>
        <w:t xml:space="preserve">acuerdan </w:t>
      </w:r>
      <w:r>
        <w:rPr>
          <w:rFonts w:ascii="Arial" w:hAnsi="Arial" w:cs="Arial"/>
          <w:bCs/>
          <w:sz w:val="24"/>
          <w:szCs w:val="24"/>
        </w:rPr>
        <w:t>por unanimidad</w:t>
      </w:r>
      <w:bookmarkStart w:id="9" w:name="_Hlk196833696"/>
      <w:r w:rsidR="005C3CAA">
        <w:rPr>
          <w:rFonts w:ascii="Arial" w:hAnsi="Arial" w:cs="Arial"/>
          <w:bCs/>
          <w:sz w:val="24"/>
          <w:szCs w:val="24"/>
        </w:rPr>
        <w:t>:</w:t>
      </w:r>
    </w:p>
    <w:p w14:paraId="6BFCF871" w14:textId="141EAA8E" w:rsidR="00475E26" w:rsidRPr="00475E26" w:rsidRDefault="00475E26" w:rsidP="00475E26">
      <w:pPr>
        <w:pStyle w:val="Prrafodelista"/>
        <w:numPr>
          <w:ilvl w:val="0"/>
          <w:numId w:val="2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475E26">
        <w:rPr>
          <w:rFonts w:ascii="Arial" w:hAnsi="Arial" w:cs="Arial"/>
          <w:bCs/>
          <w:sz w:val="24"/>
          <w:szCs w:val="24"/>
        </w:rPr>
        <w:t xml:space="preserve">Dar por conocido y aprobado el presupuesto para el periodo 2026, por la suma de dos mil seiscientos cincuenta y ocho millones cuatrocientos cuarenta y un mil novecientos noventa colones con sesenta y un céntimos (2,658,441,990.61), según lo indicado por la Contraloría General de la República. </w:t>
      </w:r>
    </w:p>
    <w:p w14:paraId="62D3FBCA" w14:textId="5E3BB86D" w:rsidR="00475E26" w:rsidRPr="00475E26" w:rsidRDefault="00475E26" w:rsidP="00475E26">
      <w:pPr>
        <w:pStyle w:val="Prrafodelista"/>
        <w:numPr>
          <w:ilvl w:val="0"/>
          <w:numId w:val="2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475E26">
        <w:rPr>
          <w:rFonts w:ascii="Arial" w:hAnsi="Arial" w:cs="Arial"/>
          <w:bCs/>
          <w:sz w:val="24"/>
          <w:szCs w:val="24"/>
        </w:rPr>
        <w:t>Dar por conocido el informe relacionado a la aprobación del presupuesto 2026 por parte de la Secretaría Técnica de la Autoridad Presupuestaria y el oficio de la Contraloría General de la República.</w:t>
      </w:r>
    </w:p>
    <w:p w14:paraId="149EEE87" w14:textId="0A4C85CE" w:rsidR="00973635" w:rsidRDefault="00475E26" w:rsidP="00522F87">
      <w:pPr>
        <w:pStyle w:val="Prrafodelista"/>
        <w:numPr>
          <w:ilvl w:val="0"/>
          <w:numId w:val="23"/>
        </w:numPr>
        <w:spacing w:line="360" w:lineRule="auto"/>
        <w:ind w:left="924" w:right="567" w:hanging="357"/>
        <w:jc w:val="both"/>
      </w:pPr>
      <w:r w:rsidRPr="00086440">
        <w:rPr>
          <w:rFonts w:ascii="Arial" w:hAnsi="Arial" w:cs="Arial"/>
          <w:bCs/>
          <w:sz w:val="24"/>
          <w:szCs w:val="24"/>
        </w:rPr>
        <w:t>Instruir a la Gerencia General para efectuar una consulta a la Procuraduría General de la República sobre la base jurídica de la solicitud emitida por la Contraloría General de la República, respecto al ajuste de beneficiarios, pese a la estructura normativa interna aprobada para este fin.</w:t>
      </w:r>
      <w:r w:rsidR="00086440" w:rsidRPr="00086440">
        <w:rPr>
          <w:rFonts w:ascii="Arial" w:hAnsi="Arial" w:cs="Arial"/>
          <w:bCs/>
          <w:sz w:val="24"/>
          <w:szCs w:val="24"/>
        </w:rPr>
        <w:t xml:space="preserve"> </w:t>
      </w:r>
      <w:bookmarkStart w:id="10" w:name="_Hlk212723091"/>
      <w:bookmarkEnd w:id="7"/>
      <w:bookmarkEnd w:id="8"/>
      <w:bookmarkEnd w:id="9"/>
      <w:r w:rsidR="008D395E" w:rsidRPr="00086440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5"/>
    <w:bookmarkEnd w:id="6"/>
    <w:bookmarkEnd w:id="10"/>
    <w:p w14:paraId="72FD45ED" w14:textId="2CE31BE1" w:rsidR="00E753B0" w:rsidRDefault="00E753B0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03DA2907" w14:textId="286D6E79" w:rsidR="003A3135" w:rsidRDefault="008D395E" w:rsidP="003A46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475E26" w:rsidRPr="00475E26">
        <w:rPr>
          <w:rFonts w:ascii="Arial" w:hAnsi="Arial" w:cs="Arial"/>
          <w:b/>
          <w:sz w:val="24"/>
          <w:szCs w:val="24"/>
          <w:lang w:val="es-ES"/>
        </w:rPr>
        <w:t>EVALUACIÓN ANUAL DEL POI 2025 Y EJECUCIÓN PRESUPUESTARIA</w:t>
      </w:r>
      <w:r w:rsidR="003A46D2">
        <w:rPr>
          <w:rFonts w:ascii="Arial" w:hAnsi="Arial" w:cs="Arial"/>
          <w:b/>
          <w:sz w:val="24"/>
          <w:szCs w:val="24"/>
          <w:lang w:val="es-ES"/>
        </w:rPr>
        <w:t>.</w:t>
      </w:r>
      <w:r w:rsidR="00475E26" w:rsidRPr="00475E26">
        <w:rPr>
          <w:rFonts w:ascii="Arial" w:hAnsi="Arial" w:cs="Arial"/>
          <w:sz w:val="24"/>
          <w:szCs w:val="24"/>
          <w:lang w:val="es-ES"/>
        </w:rPr>
        <w:t xml:space="preserve"> </w:t>
      </w:r>
      <w:bookmarkStart w:id="11" w:name="_Hlk212723655"/>
    </w:p>
    <w:p w14:paraId="6CF1A156" w14:textId="11874289" w:rsidR="008230BF" w:rsidRPr="00933B46" w:rsidRDefault="003A3135" w:rsidP="004160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12" w:name="_Hlk215135863"/>
      <w:bookmarkEnd w:id="11"/>
      <w:r w:rsidRPr="003A3135">
        <w:rPr>
          <w:rFonts w:ascii="Arial" w:hAnsi="Arial" w:cs="Arial"/>
          <w:b/>
          <w:sz w:val="24"/>
          <w:szCs w:val="24"/>
        </w:rPr>
        <w:t xml:space="preserve">ACUERDO </w:t>
      </w:r>
      <w:r w:rsidR="00EF2D0C">
        <w:rPr>
          <w:rFonts w:ascii="Arial" w:hAnsi="Arial" w:cs="Arial"/>
          <w:b/>
          <w:sz w:val="24"/>
          <w:szCs w:val="24"/>
        </w:rPr>
        <w:t>4</w:t>
      </w:r>
      <w:r w:rsidRPr="003A3135">
        <w:rPr>
          <w:rFonts w:ascii="Arial" w:hAnsi="Arial" w:cs="Arial"/>
          <w:b/>
          <w:sz w:val="24"/>
          <w:szCs w:val="24"/>
        </w:rPr>
        <w:t>:</w:t>
      </w:r>
      <w:r w:rsidRPr="003A3135">
        <w:rPr>
          <w:rFonts w:ascii="Arial" w:hAnsi="Arial" w:cs="Arial"/>
          <w:sz w:val="24"/>
          <w:szCs w:val="24"/>
        </w:rPr>
        <w:t xml:space="preserve"> </w:t>
      </w:r>
      <w:bookmarkStart w:id="13" w:name="_Hlk212723487"/>
      <w:r w:rsidR="00C96B6E">
        <w:rPr>
          <w:rFonts w:ascii="Arial" w:hAnsi="Arial" w:cs="Arial"/>
          <w:sz w:val="24"/>
          <w:szCs w:val="24"/>
        </w:rPr>
        <w:t>L</w:t>
      </w:r>
      <w:r w:rsidRPr="003A3135">
        <w:rPr>
          <w:rFonts w:ascii="Arial" w:hAnsi="Arial" w:cs="Arial"/>
          <w:sz w:val="24"/>
          <w:szCs w:val="24"/>
        </w:rPr>
        <w:t xml:space="preserve">as personas miembros de la Junta Directiva de la Promotora Costarricense de Innovación e Investigación </w:t>
      </w:r>
      <w:r w:rsidR="00B57910" w:rsidRPr="003A3135">
        <w:rPr>
          <w:rFonts w:ascii="Arial" w:hAnsi="Arial" w:cs="Arial"/>
          <w:sz w:val="24"/>
          <w:szCs w:val="24"/>
        </w:rPr>
        <w:t>acuerdan</w:t>
      </w:r>
      <w:r w:rsidR="00C96B6E">
        <w:rPr>
          <w:rFonts w:ascii="Arial" w:hAnsi="Arial" w:cs="Arial"/>
          <w:sz w:val="24"/>
          <w:szCs w:val="24"/>
        </w:rPr>
        <w:t xml:space="preserve"> por unanimidad</w:t>
      </w:r>
      <w:r w:rsidR="00A80A46">
        <w:rPr>
          <w:rFonts w:ascii="Arial" w:hAnsi="Arial" w:cs="Arial"/>
          <w:sz w:val="24"/>
          <w:szCs w:val="24"/>
        </w:rPr>
        <w:t xml:space="preserve">, </w:t>
      </w:r>
      <w:bookmarkEnd w:id="13"/>
      <w:r w:rsidR="00C96B6E">
        <w:rPr>
          <w:rFonts w:ascii="Arial" w:hAnsi="Arial" w:cs="Arial"/>
          <w:sz w:val="24"/>
          <w:szCs w:val="24"/>
        </w:rPr>
        <w:t>d</w:t>
      </w:r>
      <w:r w:rsidR="00C96B6E" w:rsidRPr="00C96B6E">
        <w:rPr>
          <w:rFonts w:ascii="Arial" w:hAnsi="Arial" w:cs="Arial"/>
          <w:sz w:val="24"/>
          <w:szCs w:val="24"/>
        </w:rPr>
        <w:t xml:space="preserve">ar por conocidos y aprobados los informes de Ejecución </w:t>
      </w:r>
      <w:r w:rsidR="00C96B6E">
        <w:rPr>
          <w:rFonts w:ascii="Arial" w:hAnsi="Arial" w:cs="Arial"/>
          <w:sz w:val="24"/>
          <w:szCs w:val="24"/>
        </w:rPr>
        <w:t>A</w:t>
      </w:r>
      <w:r w:rsidR="00C96B6E" w:rsidRPr="00C96B6E">
        <w:rPr>
          <w:rFonts w:ascii="Arial" w:hAnsi="Arial" w:cs="Arial"/>
          <w:sz w:val="24"/>
          <w:szCs w:val="24"/>
        </w:rPr>
        <w:t>nual del Plan Operativo Institucional (POI) y del Presupuesto 2025, de la Promotora Costarricense de Innovación e Investigación</w:t>
      </w:r>
      <w:r w:rsidRPr="003A3135">
        <w:rPr>
          <w:rFonts w:ascii="Arial" w:hAnsi="Arial" w:cs="Arial"/>
          <w:sz w:val="24"/>
          <w:szCs w:val="24"/>
        </w:rPr>
        <w:t>.</w:t>
      </w:r>
      <w:r w:rsidR="008230BF">
        <w:rPr>
          <w:rFonts w:ascii="Arial" w:hAnsi="Arial" w:cs="Arial"/>
          <w:sz w:val="24"/>
          <w:szCs w:val="24"/>
        </w:rPr>
        <w:t xml:space="preserve"> </w:t>
      </w:r>
      <w:bookmarkStart w:id="14" w:name="_Hlk212723604"/>
      <w:r w:rsidR="008230BF" w:rsidRPr="000F13D3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12"/>
    <w:bookmarkEnd w:id="14"/>
    <w:p w14:paraId="3966C9D3" w14:textId="77777777" w:rsidR="00544EAB" w:rsidRDefault="00544EAB" w:rsidP="00544EA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FD2863D" w14:textId="66C14D31" w:rsidR="003A3135" w:rsidRDefault="006674F8" w:rsidP="0000153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674F8">
        <w:rPr>
          <w:rFonts w:ascii="Arial" w:hAnsi="Arial" w:cs="Arial"/>
          <w:b/>
          <w:sz w:val="24"/>
          <w:szCs w:val="24"/>
        </w:rPr>
        <w:t>CAPÍTULO VI</w:t>
      </w:r>
      <w:r w:rsidR="00A80A46">
        <w:rPr>
          <w:rFonts w:ascii="Arial" w:hAnsi="Arial" w:cs="Arial"/>
          <w:b/>
          <w:sz w:val="24"/>
          <w:szCs w:val="24"/>
        </w:rPr>
        <w:t>.</w:t>
      </w:r>
      <w:r w:rsidR="00A80A46" w:rsidRPr="00A80A46">
        <w:t xml:space="preserve"> </w:t>
      </w:r>
      <w:r w:rsidR="00AB50D1" w:rsidRPr="00AB50D1">
        <w:rPr>
          <w:rFonts w:ascii="Arial" w:hAnsi="Arial" w:cs="Arial"/>
          <w:b/>
          <w:sz w:val="24"/>
          <w:szCs w:val="24"/>
        </w:rPr>
        <w:t>INFORME SOBRE CUMPLIMIENTO DE METAS</w:t>
      </w:r>
      <w:r>
        <w:rPr>
          <w:rFonts w:ascii="Arial" w:hAnsi="Arial" w:cs="Arial"/>
          <w:sz w:val="24"/>
          <w:szCs w:val="24"/>
        </w:rPr>
        <w:t>.</w:t>
      </w:r>
    </w:p>
    <w:p w14:paraId="0D7A8F4C" w14:textId="4966A0A7" w:rsidR="00DD3C04" w:rsidRPr="00DD3C04" w:rsidRDefault="00DD3C04" w:rsidP="00DD3C0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D3C04">
        <w:rPr>
          <w:rFonts w:ascii="Arial" w:hAnsi="Arial" w:cs="Arial"/>
          <w:b/>
          <w:sz w:val="24"/>
          <w:szCs w:val="24"/>
        </w:rPr>
        <w:t xml:space="preserve">ACUERDO </w:t>
      </w:r>
      <w:r w:rsidR="009351ED">
        <w:rPr>
          <w:rFonts w:ascii="Arial" w:hAnsi="Arial" w:cs="Arial"/>
          <w:b/>
          <w:sz w:val="24"/>
          <w:szCs w:val="24"/>
        </w:rPr>
        <w:t>5</w:t>
      </w:r>
      <w:r w:rsidRPr="00DD3C04">
        <w:rPr>
          <w:rFonts w:ascii="Arial" w:hAnsi="Arial" w:cs="Arial"/>
          <w:b/>
          <w:sz w:val="24"/>
          <w:szCs w:val="24"/>
        </w:rPr>
        <w:t>:</w:t>
      </w:r>
      <w:r w:rsidRPr="00DD3C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Pr="00DD3C04">
        <w:rPr>
          <w:rFonts w:ascii="Arial" w:hAnsi="Arial" w:cs="Arial"/>
          <w:sz w:val="24"/>
          <w:szCs w:val="24"/>
        </w:rPr>
        <w:t>as personas miembros de la Junta Directiva de la Promotora Costarricense de Innovación e Investigación acuerdan</w:t>
      </w:r>
      <w:r>
        <w:rPr>
          <w:rFonts w:ascii="Arial" w:hAnsi="Arial" w:cs="Arial"/>
          <w:sz w:val="24"/>
          <w:szCs w:val="24"/>
        </w:rPr>
        <w:t xml:space="preserve"> por unanimidad,</w:t>
      </w:r>
      <w:r w:rsidR="009351ED" w:rsidRPr="009351ED">
        <w:t xml:space="preserve"> </w:t>
      </w:r>
      <w:bookmarkStart w:id="15" w:name="_Hlk221277173"/>
      <w:r w:rsidR="009351ED">
        <w:rPr>
          <w:rFonts w:ascii="Arial" w:hAnsi="Arial" w:cs="Arial"/>
          <w:sz w:val="24"/>
          <w:szCs w:val="24"/>
        </w:rPr>
        <w:t>d</w:t>
      </w:r>
      <w:r w:rsidR="009351ED" w:rsidRPr="009351ED">
        <w:rPr>
          <w:rFonts w:ascii="Arial" w:hAnsi="Arial" w:cs="Arial"/>
          <w:sz w:val="24"/>
          <w:szCs w:val="24"/>
        </w:rPr>
        <w:t>ar por conocido el Informe de Cumplimiento de Metas 2025 presentado por la Dirección de Programas de Innovación e Investigación</w:t>
      </w:r>
      <w:bookmarkEnd w:id="15"/>
      <w:r w:rsidRPr="00DD3C04">
        <w:rPr>
          <w:rFonts w:ascii="Arial" w:hAnsi="Arial" w:cs="Arial"/>
          <w:sz w:val="24"/>
          <w:szCs w:val="24"/>
        </w:rPr>
        <w:t xml:space="preserve">. </w:t>
      </w:r>
      <w:r w:rsidRPr="00DD3C04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77D6C096" w14:textId="77777777" w:rsidR="003449C0" w:rsidRDefault="003449C0" w:rsidP="00A80A4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B622DF" w14:textId="61817047" w:rsidR="00B61328" w:rsidRDefault="006674F8" w:rsidP="00F958D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8532F">
        <w:rPr>
          <w:rFonts w:ascii="Arial" w:hAnsi="Arial" w:cs="Arial"/>
          <w:b/>
          <w:sz w:val="24"/>
          <w:szCs w:val="24"/>
        </w:rPr>
        <w:t xml:space="preserve">CAPÍTULO VII. </w:t>
      </w:r>
      <w:r w:rsidR="00DA54C4" w:rsidRPr="00DA54C4">
        <w:rPr>
          <w:rFonts w:ascii="Arial" w:hAnsi="Arial" w:cs="Arial"/>
          <w:b/>
          <w:sz w:val="24"/>
          <w:szCs w:val="24"/>
        </w:rPr>
        <w:t>DESIGNACIÓN DE COORDINADOR Y SUPLENTE DE LA COMISIÓN DE SELECCIÓN DE BENEFICIARIOS</w:t>
      </w:r>
      <w:r w:rsidR="003A46D2">
        <w:rPr>
          <w:rFonts w:ascii="Arial" w:hAnsi="Arial" w:cs="Arial"/>
          <w:b/>
          <w:sz w:val="24"/>
          <w:szCs w:val="24"/>
        </w:rPr>
        <w:t>.</w:t>
      </w:r>
    </w:p>
    <w:p w14:paraId="4DA590DB" w14:textId="77777777" w:rsidR="00CD7286" w:rsidRDefault="00027CDA" w:rsidP="00DD3C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16" w:name="_Hlk215136666"/>
      <w:r w:rsidRPr="00027CDA">
        <w:rPr>
          <w:rFonts w:ascii="Arial" w:hAnsi="Arial" w:cs="Arial"/>
          <w:b/>
          <w:sz w:val="24"/>
          <w:szCs w:val="24"/>
        </w:rPr>
        <w:t xml:space="preserve">ACUERDO </w:t>
      </w:r>
      <w:r w:rsidR="00CD7286">
        <w:rPr>
          <w:rFonts w:ascii="Arial" w:hAnsi="Arial" w:cs="Arial"/>
          <w:b/>
          <w:sz w:val="24"/>
          <w:szCs w:val="24"/>
        </w:rPr>
        <w:t>6</w:t>
      </w:r>
      <w:r w:rsidRPr="00027CDA">
        <w:rPr>
          <w:rFonts w:ascii="Arial" w:hAnsi="Arial" w:cs="Arial"/>
          <w:b/>
          <w:sz w:val="24"/>
          <w:szCs w:val="24"/>
        </w:rPr>
        <w:t>:</w:t>
      </w:r>
      <w:r w:rsidRPr="00027CDA">
        <w:rPr>
          <w:rFonts w:ascii="Arial" w:hAnsi="Arial" w:cs="Arial"/>
          <w:sz w:val="24"/>
          <w:szCs w:val="24"/>
        </w:rPr>
        <w:t xml:space="preserve"> Las personas miembros de la Junta Directiva de la Promotora Costarricense de Innovación e Investigación acuerdan por unanimidad</w:t>
      </w:r>
      <w:r w:rsidR="00CD7286">
        <w:rPr>
          <w:rFonts w:ascii="Arial" w:hAnsi="Arial" w:cs="Arial"/>
          <w:sz w:val="24"/>
          <w:szCs w:val="24"/>
        </w:rPr>
        <w:t>:</w:t>
      </w:r>
    </w:p>
    <w:p w14:paraId="6646CAFC" w14:textId="05F68877" w:rsidR="00CD7286" w:rsidRPr="00CD7286" w:rsidRDefault="00CD7286" w:rsidP="00CD7286">
      <w:pPr>
        <w:pStyle w:val="Prrafodelista"/>
        <w:numPr>
          <w:ilvl w:val="0"/>
          <w:numId w:val="24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bookmarkStart w:id="17" w:name="_Hlk221605226"/>
      <w:r w:rsidRPr="00CD7286">
        <w:rPr>
          <w:rFonts w:ascii="Arial" w:hAnsi="Arial" w:cs="Arial"/>
          <w:sz w:val="24"/>
          <w:szCs w:val="24"/>
        </w:rPr>
        <w:t>Nombrar a Víctor Rojas Monge como representante titular de la Promotora Costarricense de Innovación e Investigación ante la Comisión de Selección de Beneficiarios, quien deberá asumir el cargo con compromiso y responsabilidad, velando por los objetivos de la institución.</w:t>
      </w:r>
    </w:p>
    <w:p w14:paraId="7AE0219F" w14:textId="339B3257" w:rsidR="00CD7286" w:rsidRPr="00CD7286" w:rsidRDefault="00CD7286" w:rsidP="00B11BF3">
      <w:pPr>
        <w:pStyle w:val="Prrafodelista"/>
        <w:numPr>
          <w:ilvl w:val="0"/>
          <w:numId w:val="24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r w:rsidRPr="00CD7286">
        <w:rPr>
          <w:rFonts w:ascii="Arial" w:hAnsi="Arial" w:cs="Arial"/>
          <w:sz w:val="24"/>
          <w:szCs w:val="24"/>
        </w:rPr>
        <w:t>Nombrar a Nancy Rojas Castillo como representante suplente de la Promotora Costarricense de Innovación e Investigación ante la Comisión de Selección de Beneficiarios, quien deberá asumir el cargo con compromiso y responsabilidad, velando por los objetivos de la institución.</w:t>
      </w:r>
    </w:p>
    <w:p w14:paraId="57428875" w14:textId="00412539" w:rsidR="00DD3C04" w:rsidRDefault="00027CDA" w:rsidP="00DD3C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18" w:name="_Hlk220581161"/>
      <w:bookmarkEnd w:id="17"/>
      <w:r w:rsidRPr="00BC21A2">
        <w:rPr>
          <w:rFonts w:ascii="Arial" w:hAnsi="Arial" w:cs="Arial"/>
          <w:b/>
          <w:sz w:val="24"/>
          <w:szCs w:val="24"/>
        </w:rPr>
        <w:t>ACUERDO APROBADO/FIRME</w:t>
      </w:r>
    </w:p>
    <w:bookmarkEnd w:id="16"/>
    <w:bookmarkEnd w:id="18"/>
    <w:p w14:paraId="05815EDA" w14:textId="77777777" w:rsidR="00077A22" w:rsidRDefault="00077A22" w:rsidP="00077A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6659D4" w14:textId="5707E50F" w:rsidR="00C03A4D" w:rsidRDefault="000E2497" w:rsidP="003A46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E2497">
        <w:rPr>
          <w:rFonts w:ascii="Arial" w:hAnsi="Arial" w:cs="Arial"/>
          <w:b/>
          <w:sz w:val="24"/>
          <w:szCs w:val="24"/>
        </w:rPr>
        <w:t xml:space="preserve">CAPÍTULO </w:t>
      </w:r>
      <w:r w:rsidR="0035158A">
        <w:rPr>
          <w:rFonts w:ascii="Arial" w:hAnsi="Arial" w:cs="Arial"/>
          <w:b/>
          <w:sz w:val="24"/>
          <w:szCs w:val="24"/>
        </w:rPr>
        <w:t>VIII</w:t>
      </w:r>
      <w:r w:rsidRPr="000E2497">
        <w:rPr>
          <w:rFonts w:ascii="Arial" w:hAnsi="Arial" w:cs="Arial"/>
          <w:b/>
          <w:sz w:val="24"/>
          <w:szCs w:val="24"/>
        </w:rPr>
        <w:t xml:space="preserve">. </w:t>
      </w:r>
      <w:r w:rsidR="00C03A4D" w:rsidRPr="00C03A4D">
        <w:rPr>
          <w:rFonts w:ascii="Arial" w:hAnsi="Arial" w:cs="Arial"/>
          <w:b/>
          <w:sz w:val="24"/>
          <w:szCs w:val="24"/>
        </w:rPr>
        <w:t xml:space="preserve">ASUNTOS AUDITORÍA INTERNA </w:t>
      </w:r>
    </w:p>
    <w:p w14:paraId="3EFDFD13" w14:textId="262BD61E" w:rsidR="00C03A4D" w:rsidRPr="00C03A4D" w:rsidRDefault="00C03A4D" w:rsidP="00D8532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3A4D">
        <w:rPr>
          <w:rFonts w:ascii="Arial" w:hAnsi="Arial" w:cs="Arial"/>
          <w:b/>
          <w:sz w:val="24"/>
          <w:szCs w:val="24"/>
        </w:rPr>
        <w:t xml:space="preserve">ACUERDO </w:t>
      </w:r>
      <w:r w:rsidR="00B63A6A">
        <w:rPr>
          <w:rFonts w:ascii="Arial" w:hAnsi="Arial" w:cs="Arial"/>
          <w:b/>
          <w:sz w:val="24"/>
          <w:szCs w:val="24"/>
        </w:rPr>
        <w:t>7</w:t>
      </w:r>
      <w:r w:rsidRPr="00C03A4D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bookmarkStart w:id="19" w:name="_Hlk220581201"/>
      <w:r>
        <w:rPr>
          <w:rFonts w:ascii="Arial" w:hAnsi="Arial" w:cs="Arial"/>
          <w:sz w:val="24"/>
          <w:szCs w:val="24"/>
        </w:rPr>
        <w:t>Las personas miembros de la Junta Directiva de la Promotora Costarricense de Innovación e Investigación, acuerdan por unanimidad</w:t>
      </w:r>
      <w:bookmarkEnd w:id="19"/>
      <w:r>
        <w:rPr>
          <w:rFonts w:ascii="Arial" w:hAnsi="Arial" w:cs="Arial"/>
          <w:sz w:val="24"/>
          <w:szCs w:val="24"/>
        </w:rPr>
        <w:t xml:space="preserve">, </w:t>
      </w:r>
      <w:bookmarkStart w:id="20" w:name="_Hlk220584230"/>
      <w:r>
        <w:rPr>
          <w:rFonts w:ascii="Arial" w:hAnsi="Arial" w:cs="Arial"/>
          <w:sz w:val="24"/>
          <w:szCs w:val="24"/>
        </w:rPr>
        <w:t>d</w:t>
      </w:r>
      <w:r w:rsidRPr="00C03A4D">
        <w:rPr>
          <w:rFonts w:ascii="Arial" w:hAnsi="Arial" w:cs="Arial"/>
          <w:sz w:val="24"/>
          <w:szCs w:val="24"/>
        </w:rPr>
        <w:t>ar por conocido el INFORME-PROMOTORA-UAI-026-2025, denominado “Resultados del Estudio AI/1 – Autoevaluación de Calidad de la Auditoría Interna”, correspondiente al período del 01 de enero al 31 de diciembre de 2025</w:t>
      </w:r>
      <w:bookmarkEnd w:id="20"/>
      <w:r w:rsidRPr="00C03A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03A4D">
        <w:rPr>
          <w:rFonts w:ascii="Arial" w:hAnsi="Arial" w:cs="Arial"/>
          <w:b/>
          <w:sz w:val="24"/>
          <w:szCs w:val="24"/>
        </w:rPr>
        <w:t>ACUERDO APROBADO/FIRME</w:t>
      </w:r>
    </w:p>
    <w:p w14:paraId="7C467A2A" w14:textId="7E999440" w:rsidR="00C03A4D" w:rsidRPr="00290284" w:rsidRDefault="00C03A4D" w:rsidP="00D8532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3A4D">
        <w:rPr>
          <w:rFonts w:ascii="Arial" w:hAnsi="Arial" w:cs="Arial"/>
          <w:b/>
          <w:sz w:val="24"/>
          <w:szCs w:val="24"/>
        </w:rPr>
        <w:t xml:space="preserve">ACUERDO </w:t>
      </w:r>
      <w:r w:rsidR="00B63A6A">
        <w:rPr>
          <w:rFonts w:ascii="Arial" w:hAnsi="Arial" w:cs="Arial"/>
          <w:b/>
          <w:sz w:val="24"/>
          <w:szCs w:val="24"/>
        </w:rPr>
        <w:t>8</w:t>
      </w:r>
      <w:r w:rsidRPr="00C03A4D">
        <w:rPr>
          <w:rFonts w:ascii="Arial" w:hAnsi="Arial" w:cs="Arial"/>
          <w:b/>
          <w:sz w:val="24"/>
          <w:szCs w:val="24"/>
        </w:rPr>
        <w:t xml:space="preserve">: </w:t>
      </w:r>
      <w:r w:rsidRPr="00C03A4D">
        <w:rPr>
          <w:rFonts w:ascii="Arial" w:hAnsi="Arial" w:cs="Arial"/>
          <w:sz w:val="24"/>
          <w:szCs w:val="24"/>
        </w:rPr>
        <w:t>Las personas miembros de la Junta Directiva de la Promotora Costarricense de Innovación e Investigación, acuerdan por unanimidad</w:t>
      </w:r>
      <w:r>
        <w:rPr>
          <w:rFonts w:ascii="Arial" w:hAnsi="Arial" w:cs="Arial"/>
          <w:sz w:val="24"/>
          <w:szCs w:val="24"/>
        </w:rPr>
        <w:t xml:space="preserve">, </w:t>
      </w:r>
      <w:bookmarkStart w:id="21" w:name="_Hlk221615333"/>
      <w:r>
        <w:rPr>
          <w:rFonts w:ascii="Arial" w:hAnsi="Arial" w:cs="Arial"/>
          <w:sz w:val="24"/>
          <w:szCs w:val="24"/>
        </w:rPr>
        <w:t>d</w:t>
      </w:r>
      <w:r w:rsidRPr="00C03A4D">
        <w:rPr>
          <w:rFonts w:ascii="Arial" w:hAnsi="Arial" w:cs="Arial"/>
          <w:sz w:val="24"/>
          <w:szCs w:val="24"/>
        </w:rPr>
        <w:t xml:space="preserve">ar </w:t>
      </w:r>
      <w:bookmarkStart w:id="22" w:name="_Hlk220584465"/>
      <w:r w:rsidRPr="00C03A4D">
        <w:rPr>
          <w:rFonts w:ascii="Arial" w:hAnsi="Arial" w:cs="Arial"/>
          <w:sz w:val="24"/>
          <w:szCs w:val="24"/>
        </w:rPr>
        <w:t>por conocido el Informe Especial N°12 (INFORME-PROMOTORA-UAI-027-2025), que presenta los avances del Plan Anual de Trabajo de la Auditoría Interna al 30 de noviembre de 2025</w:t>
      </w:r>
      <w:bookmarkEnd w:id="21"/>
      <w:bookmarkEnd w:id="22"/>
      <w:r w:rsidRPr="00C03A4D">
        <w:rPr>
          <w:rFonts w:ascii="Arial" w:hAnsi="Arial" w:cs="Arial"/>
          <w:sz w:val="24"/>
          <w:szCs w:val="24"/>
        </w:rPr>
        <w:t>.</w:t>
      </w:r>
      <w:r w:rsidRPr="00C03A4D">
        <w:t xml:space="preserve"> </w:t>
      </w:r>
      <w:r w:rsidRPr="00C03A4D">
        <w:rPr>
          <w:rFonts w:ascii="Arial" w:hAnsi="Arial" w:cs="Arial"/>
          <w:b/>
          <w:sz w:val="24"/>
          <w:szCs w:val="24"/>
        </w:rPr>
        <w:t>ACUERDO APROBADO/FIRME</w:t>
      </w:r>
    </w:p>
    <w:p w14:paraId="3ADF460D" w14:textId="01C50D62" w:rsidR="00C522A2" w:rsidRPr="00742D9C" w:rsidRDefault="00B24C3E" w:rsidP="00C522A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24C3E">
        <w:rPr>
          <w:rFonts w:ascii="Arial" w:hAnsi="Arial" w:cs="Arial"/>
          <w:sz w:val="24"/>
          <w:szCs w:val="24"/>
        </w:rPr>
        <w:t xml:space="preserve">Entonces me corresponde dar el cierre de la sesión al ser las 9:53 </w:t>
      </w:r>
      <w:r>
        <w:rPr>
          <w:rFonts w:ascii="Arial" w:hAnsi="Arial" w:cs="Arial"/>
          <w:sz w:val="24"/>
          <w:szCs w:val="24"/>
        </w:rPr>
        <w:t xml:space="preserve">a.m., </w:t>
      </w:r>
      <w:r w:rsidRPr="00B24C3E">
        <w:rPr>
          <w:rFonts w:ascii="Arial" w:hAnsi="Arial" w:cs="Arial"/>
          <w:sz w:val="24"/>
          <w:szCs w:val="24"/>
        </w:rPr>
        <w:t>del 29</w:t>
      </w:r>
      <w:r>
        <w:rPr>
          <w:rFonts w:ascii="Arial" w:hAnsi="Arial" w:cs="Arial"/>
          <w:sz w:val="24"/>
          <w:szCs w:val="24"/>
        </w:rPr>
        <w:t xml:space="preserve"> de enero del </w:t>
      </w:r>
      <w:r w:rsidRPr="00B24C3E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>, s</w:t>
      </w:r>
      <w:r w:rsidRPr="00B24C3E">
        <w:rPr>
          <w:rFonts w:ascii="Arial" w:hAnsi="Arial" w:cs="Arial"/>
          <w:sz w:val="24"/>
          <w:szCs w:val="24"/>
        </w:rPr>
        <w:t xml:space="preserve">e da por concluida la sesión </w:t>
      </w:r>
      <w:r>
        <w:rPr>
          <w:rFonts w:ascii="Arial" w:hAnsi="Arial" w:cs="Arial"/>
          <w:sz w:val="24"/>
          <w:szCs w:val="24"/>
        </w:rPr>
        <w:t>N°1-2026</w:t>
      </w:r>
      <w:r w:rsidRPr="00B24C3E">
        <w:rPr>
          <w:rFonts w:ascii="Arial" w:hAnsi="Arial" w:cs="Arial"/>
          <w:sz w:val="24"/>
          <w:szCs w:val="24"/>
        </w:rPr>
        <w:t xml:space="preserve"> de la </w:t>
      </w:r>
      <w:r>
        <w:rPr>
          <w:rFonts w:ascii="Arial" w:hAnsi="Arial" w:cs="Arial"/>
          <w:sz w:val="24"/>
          <w:szCs w:val="24"/>
        </w:rPr>
        <w:t>P</w:t>
      </w:r>
      <w:r w:rsidRPr="00B24C3E">
        <w:rPr>
          <w:rFonts w:ascii="Arial" w:hAnsi="Arial" w:cs="Arial"/>
          <w:sz w:val="24"/>
          <w:szCs w:val="24"/>
        </w:rPr>
        <w:t xml:space="preserve">romotora </w:t>
      </w:r>
      <w:r>
        <w:rPr>
          <w:rFonts w:ascii="Arial" w:hAnsi="Arial" w:cs="Arial"/>
          <w:sz w:val="24"/>
          <w:szCs w:val="24"/>
        </w:rPr>
        <w:t>C</w:t>
      </w:r>
      <w:r w:rsidRPr="00B24C3E">
        <w:rPr>
          <w:rFonts w:ascii="Arial" w:hAnsi="Arial" w:cs="Arial"/>
          <w:sz w:val="24"/>
          <w:szCs w:val="24"/>
        </w:rPr>
        <w:t xml:space="preserve">ostarricense de </w:t>
      </w:r>
      <w:r>
        <w:rPr>
          <w:rFonts w:ascii="Arial" w:hAnsi="Arial" w:cs="Arial"/>
          <w:sz w:val="24"/>
          <w:szCs w:val="24"/>
        </w:rPr>
        <w:t>I</w:t>
      </w:r>
      <w:r w:rsidRPr="00B24C3E">
        <w:rPr>
          <w:rFonts w:ascii="Arial" w:hAnsi="Arial" w:cs="Arial"/>
          <w:sz w:val="24"/>
          <w:szCs w:val="24"/>
        </w:rPr>
        <w:t xml:space="preserve">nnovación e </w:t>
      </w:r>
      <w:r>
        <w:rPr>
          <w:rFonts w:ascii="Arial" w:hAnsi="Arial" w:cs="Arial"/>
          <w:sz w:val="24"/>
          <w:szCs w:val="24"/>
        </w:rPr>
        <w:t>I</w:t>
      </w:r>
      <w:r w:rsidRPr="00B24C3E">
        <w:rPr>
          <w:rFonts w:ascii="Arial" w:hAnsi="Arial" w:cs="Arial"/>
          <w:sz w:val="24"/>
          <w:szCs w:val="24"/>
        </w:rPr>
        <w:t>nvestigación. Que tengan todos muy buenos días.</w:t>
      </w:r>
    </w:p>
    <w:sectPr w:rsidR="00C522A2" w:rsidRPr="00742D9C">
      <w:footerReference w:type="default" r:id="rId11"/>
      <w:pgSz w:w="12240" w:h="15840"/>
      <w:pgMar w:top="1440" w:right="1009" w:bottom="1440" w:left="1440" w:header="1984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FCF67" w14:textId="77777777" w:rsidR="00307719" w:rsidRDefault="00307719">
      <w:pPr>
        <w:spacing w:after="0" w:line="240" w:lineRule="auto"/>
      </w:pPr>
      <w:r>
        <w:separator/>
      </w:r>
    </w:p>
  </w:endnote>
  <w:endnote w:type="continuationSeparator" w:id="0">
    <w:p w14:paraId="32520E70" w14:textId="77777777" w:rsidR="00307719" w:rsidRDefault="0030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08376" w14:textId="77777777" w:rsidR="00522F87" w:rsidRDefault="00522F87">
    <w:pPr>
      <w:pStyle w:val="Piedepgina"/>
      <w:jc w:val="center"/>
    </w:pPr>
  </w:p>
  <w:p w14:paraId="71401836" w14:textId="77777777" w:rsidR="00522F87" w:rsidRDefault="00522F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EDA16" w14:textId="77777777" w:rsidR="00307719" w:rsidRDefault="0030771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C25F4C" w14:textId="77777777" w:rsidR="00307719" w:rsidRDefault="00307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7EEA"/>
    <w:multiLevelType w:val="multilevel"/>
    <w:tmpl w:val="3C94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670"/>
    <w:multiLevelType w:val="hybridMultilevel"/>
    <w:tmpl w:val="8240599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D5DAF"/>
    <w:multiLevelType w:val="hybridMultilevel"/>
    <w:tmpl w:val="829C42D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93B39"/>
    <w:multiLevelType w:val="hybridMultilevel"/>
    <w:tmpl w:val="52BC7630"/>
    <w:lvl w:ilvl="0" w:tplc="08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8DF6692"/>
    <w:multiLevelType w:val="hybridMultilevel"/>
    <w:tmpl w:val="A544B95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92120"/>
    <w:multiLevelType w:val="hybridMultilevel"/>
    <w:tmpl w:val="0F82378A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A35A8"/>
    <w:multiLevelType w:val="hybridMultilevel"/>
    <w:tmpl w:val="6D2223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57872"/>
    <w:multiLevelType w:val="hybridMultilevel"/>
    <w:tmpl w:val="E55A37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778DC"/>
    <w:multiLevelType w:val="hybridMultilevel"/>
    <w:tmpl w:val="C3C4F09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142C"/>
    <w:multiLevelType w:val="hybridMultilevel"/>
    <w:tmpl w:val="2624C0F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2983FEB"/>
    <w:multiLevelType w:val="hybridMultilevel"/>
    <w:tmpl w:val="9E20B2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B568E"/>
    <w:multiLevelType w:val="multilevel"/>
    <w:tmpl w:val="9FE8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D6EDA"/>
    <w:multiLevelType w:val="hybridMultilevel"/>
    <w:tmpl w:val="ED8E19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C6511"/>
    <w:multiLevelType w:val="hybridMultilevel"/>
    <w:tmpl w:val="F12264B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70D05"/>
    <w:multiLevelType w:val="hybridMultilevel"/>
    <w:tmpl w:val="43E04E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01B36"/>
    <w:multiLevelType w:val="hybridMultilevel"/>
    <w:tmpl w:val="042AF6C2"/>
    <w:lvl w:ilvl="0" w:tplc="1DDE45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71B6C"/>
    <w:multiLevelType w:val="hybridMultilevel"/>
    <w:tmpl w:val="4D1EED32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45B7F"/>
    <w:multiLevelType w:val="hybridMultilevel"/>
    <w:tmpl w:val="DF8A6D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2727D3"/>
    <w:multiLevelType w:val="hybridMultilevel"/>
    <w:tmpl w:val="E9DAD710"/>
    <w:lvl w:ilvl="0" w:tplc="2FDECB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701E1"/>
    <w:multiLevelType w:val="hybridMultilevel"/>
    <w:tmpl w:val="7FBCB4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A45C6"/>
    <w:multiLevelType w:val="hybridMultilevel"/>
    <w:tmpl w:val="E376A6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A1E72"/>
    <w:multiLevelType w:val="multilevel"/>
    <w:tmpl w:val="6F42D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67742"/>
    <w:multiLevelType w:val="hybridMultilevel"/>
    <w:tmpl w:val="E2C4F88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B0D6AD6"/>
    <w:multiLevelType w:val="hybridMultilevel"/>
    <w:tmpl w:val="F3968484"/>
    <w:lvl w:ilvl="0" w:tplc="47ACDF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1"/>
  </w:num>
  <w:num w:numId="4">
    <w:abstractNumId w:val="15"/>
  </w:num>
  <w:num w:numId="5">
    <w:abstractNumId w:val="9"/>
  </w:num>
  <w:num w:numId="6">
    <w:abstractNumId w:val="19"/>
  </w:num>
  <w:num w:numId="7">
    <w:abstractNumId w:val="12"/>
  </w:num>
  <w:num w:numId="8">
    <w:abstractNumId w:val="2"/>
  </w:num>
  <w:num w:numId="9">
    <w:abstractNumId w:val="20"/>
  </w:num>
  <w:num w:numId="10">
    <w:abstractNumId w:val="18"/>
  </w:num>
  <w:num w:numId="11">
    <w:abstractNumId w:val="22"/>
  </w:num>
  <w:num w:numId="12">
    <w:abstractNumId w:val="3"/>
  </w:num>
  <w:num w:numId="13">
    <w:abstractNumId w:val="14"/>
  </w:num>
  <w:num w:numId="14">
    <w:abstractNumId w:val="6"/>
  </w:num>
  <w:num w:numId="15">
    <w:abstractNumId w:val="7"/>
  </w:num>
  <w:num w:numId="16">
    <w:abstractNumId w:val="5"/>
  </w:num>
  <w:num w:numId="17">
    <w:abstractNumId w:val="16"/>
  </w:num>
  <w:num w:numId="18">
    <w:abstractNumId w:val="23"/>
  </w:num>
  <w:num w:numId="19">
    <w:abstractNumId w:val="4"/>
  </w:num>
  <w:num w:numId="20">
    <w:abstractNumId w:val="8"/>
  </w:num>
  <w:num w:numId="21">
    <w:abstractNumId w:val="13"/>
  </w:num>
  <w:num w:numId="22">
    <w:abstractNumId w:val="10"/>
  </w:num>
  <w:num w:numId="23">
    <w:abstractNumId w:val="1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5"/>
    <w:rsid w:val="00000B53"/>
    <w:rsid w:val="00001343"/>
    <w:rsid w:val="00001533"/>
    <w:rsid w:val="0000153D"/>
    <w:rsid w:val="000015F4"/>
    <w:rsid w:val="000028B0"/>
    <w:rsid w:val="00002C24"/>
    <w:rsid w:val="00003872"/>
    <w:rsid w:val="000047DD"/>
    <w:rsid w:val="000052F6"/>
    <w:rsid w:val="00005808"/>
    <w:rsid w:val="0000767C"/>
    <w:rsid w:val="00007D77"/>
    <w:rsid w:val="0001057B"/>
    <w:rsid w:val="000116FA"/>
    <w:rsid w:val="00011C66"/>
    <w:rsid w:val="0001204D"/>
    <w:rsid w:val="000132E9"/>
    <w:rsid w:val="0001769A"/>
    <w:rsid w:val="000176CB"/>
    <w:rsid w:val="000244A2"/>
    <w:rsid w:val="000267BF"/>
    <w:rsid w:val="0002720A"/>
    <w:rsid w:val="00027CDA"/>
    <w:rsid w:val="000321AD"/>
    <w:rsid w:val="0003232F"/>
    <w:rsid w:val="00034139"/>
    <w:rsid w:val="0003424D"/>
    <w:rsid w:val="00034EA5"/>
    <w:rsid w:val="00035A07"/>
    <w:rsid w:val="00037A84"/>
    <w:rsid w:val="00037F62"/>
    <w:rsid w:val="00040D6C"/>
    <w:rsid w:val="00043D8B"/>
    <w:rsid w:val="00043EC2"/>
    <w:rsid w:val="00045D4C"/>
    <w:rsid w:val="000463C2"/>
    <w:rsid w:val="00047C41"/>
    <w:rsid w:val="000505E6"/>
    <w:rsid w:val="000508B6"/>
    <w:rsid w:val="00050B4D"/>
    <w:rsid w:val="00051592"/>
    <w:rsid w:val="00051EDB"/>
    <w:rsid w:val="000526C0"/>
    <w:rsid w:val="00053D70"/>
    <w:rsid w:val="00060446"/>
    <w:rsid w:val="00061C16"/>
    <w:rsid w:val="00061DEA"/>
    <w:rsid w:val="00061FD0"/>
    <w:rsid w:val="00062994"/>
    <w:rsid w:val="000629A4"/>
    <w:rsid w:val="000654E7"/>
    <w:rsid w:val="00065825"/>
    <w:rsid w:val="000671B6"/>
    <w:rsid w:val="00067E0C"/>
    <w:rsid w:val="00070469"/>
    <w:rsid w:val="00072195"/>
    <w:rsid w:val="00072583"/>
    <w:rsid w:val="00076758"/>
    <w:rsid w:val="00076881"/>
    <w:rsid w:val="00076D17"/>
    <w:rsid w:val="00077A22"/>
    <w:rsid w:val="00077FD7"/>
    <w:rsid w:val="00080943"/>
    <w:rsid w:val="00080E49"/>
    <w:rsid w:val="00082D1D"/>
    <w:rsid w:val="00083103"/>
    <w:rsid w:val="00083CAD"/>
    <w:rsid w:val="000845FC"/>
    <w:rsid w:val="00084EB7"/>
    <w:rsid w:val="00085233"/>
    <w:rsid w:val="00085EFE"/>
    <w:rsid w:val="00086440"/>
    <w:rsid w:val="00087762"/>
    <w:rsid w:val="00087E5C"/>
    <w:rsid w:val="000902CC"/>
    <w:rsid w:val="000905C4"/>
    <w:rsid w:val="000924E5"/>
    <w:rsid w:val="0009319C"/>
    <w:rsid w:val="000940CC"/>
    <w:rsid w:val="00094214"/>
    <w:rsid w:val="00095EBA"/>
    <w:rsid w:val="00097CC4"/>
    <w:rsid w:val="000A0F95"/>
    <w:rsid w:val="000A1107"/>
    <w:rsid w:val="000A2257"/>
    <w:rsid w:val="000A2D0C"/>
    <w:rsid w:val="000A4FB8"/>
    <w:rsid w:val="000A5606"/>
    <w:rsid w:val="000A5FA8"/>
    <w:rsid w:val="000A6774"/>
    <w:rsid w:val="000B245F"/>
    <w:rsid w:val="000B3310"/>
    <w:rsid w:val="000B3EBB"/>
    <w:rsid w:val="000B470C"/>
    <w:rsid w:val="000B56CD"/>
    <w:rsid w:val="000B71FC"/>
    <w:rsid w:val="000B7A2F"/>
    <w:rsid w:val="000C0928"/>
    <w:rsid w:val="000C0A84"/>
    <w:rsid w:val="000C1913"/>
    <w:rsid w:val="000C2559"/>
    <w:rsid w:val="000C31DB"/>
    <w:rsid w:val="000C4221"/>
    <w:rsid w:val="000C78CA"/>
    <w:rsid w:val="000C7AD3"/>
    <w:rsid w:val="000C7CBE"/>
    <w:rsid w:val="000D2936"/>
    <w:rsid w:val="000D3C52"/>
    <w:rsid w:val="000D7FC8"/>
    <w:rsid w:val="000E0688"/>
    <w:rsid w:val="000E0A5A"/>
    <w:rsid w:val="000E0F6A"/>
    <w:rsid w:val="000E1E5A"/>
    <w:rsid w:val="000E2109"/>
    <w:rsid w:val="000E247A"/>
    <w:rsid w:val="000E2497"/>
    <w:rsid w:val="000E35EB"/>
    <w:rsid w:val="000E3FBA"/>
    <w:rsid w:val="000E417A"/>
    <w:rsid w:val="000E57FF"/>
    <w:rsid w:val="000E6128"/>
    <w:rsid w:val="000E67DC"/>
    <w:rsid w:val="000E6BD2"/>
    <w:rsid w:val="000F13D3"/>
    <w:rsid w:val="000F184A"/>
    <w:rsid w:val="000F3B31"/>
    <w:rsid w:val="000F47AA"/>
    <w:rsid w:val="000F54CF"/>
    <w:rsid w:val="000F69F3"/>
    <w:rsid w:val="000F704E"/>
    <w:rsid w:val="000F7F78"/>
    <w:rsid w:val="0010008D"/>
    <w:rsid w:val="001010BD"/>
    <w:rsid w:val="00101BD9"/>
    <w:rsid w:val="00102208"/>
    <w:rsid w:val="00102D50"/>
    <w:rsid w:val="00103CC7"/>
    <w:rsid w:val="0010498D"/>
    <w:rsid w:val="00104A36"/>
    <w:rsid w:val="0010683D"/>
    <w:rsid w:val="00106B73"/>
    <w:rsid w:val="00111394"/>
    <w:rsid w:val="00114066"/>
    <w:rsid w:val="0011490F"/>
    <w:rsid w:val="00114B90"/>
    <w:rsid w:val="00114BF4"/>
    <w:rsid w:val="00115FF8"/>
    <w:rsid w:val="00120DE4"/>
    <w:rsid w:val="0012179B"/>
    <w:rsid w:val="00122F05"/>
    <w:rsid w:val="00125B03"/>
    <w:rsid w:val="00127EF8"/>
    <w:rsid w:val="0013045B"/>
    <w:rsid w:val="00130DE1"/>
    <w:rsid w:val="00130E16"/>
    <w:rsid w:val="001311A1"/>
    <w:rsid w:val="001311AA"/>
    <w:rsid w:val="00131D13"/>
    <w:rsid w:val="001321CA"/>
    <w:rsid w:val="00134AD4"/>
    <w:rsid w:val="00136E37"/>
    <w:rsid w:val="001376D0"/>
    <w:rsid w:val="00141D6D"/>
    <w:rsid w:val="00141F10"/>
    <w:rsid w:val="001424E0"/>
    <w:rsid w:val="001431EF"/>
    <w:rsid w:val="00143BA9"/>
    <w:rsid w:val="001449F8"/>
    <w:rsid w:val="00144E92"/>
    <w:rsid w:val="00144EEB"/>
    <w:rsid w:val="00146807"/>
    <w:rsid w:val="0014786D"/>
    <w:rsid w:val="001502BC"/>
    <w:rsid w:val="00152528"/>
    <w:rsid w:val="001545A0"/>
    <w:rsid w:val="001558E2"/>
    <w:rsid w:val="00157346"/>
    <w:rsid w:val="00160A2D"/>
    <w:rsid w:val="00160F6E"/>
    <w:rsid w:val="001611B3"/>
    <w:rsid w:val="001637F3"/>
    <w:rsid w:val="00163C67"/>
    <w:rsid w:val="00164133"/>
    <w:rsid w:val="001736F7"/>
    <w:rsid w:val="00173BD5"/>
    <w:rsid w:val="001748AC"/>
    <w:rsid w:val="001768ED"/>
    <w:rsid w:val="00176CE3"/>
    <w:rsid w:val="00177109"/>
    <w:rsid w:val="0017792E"/>
    <w:rsid w:val="00180E14"/>
    <w:rsid w:val="0018155F"/>
    <w:rsid w:val="00181DC5"/>
    <w:rsid w:val="001854F7"/>
    <w:rsid w:val="00193894"/>
    <w:rsid w:val="001943C5"/>
    <w:rsid w:val="0019638C"/>
    <w:rsid w:val="001965D5"/>
    <w:rsid w:val="00196604"/>
    <w:rsid w:val="001A025A"/>
    <w:rsid w:val="001A0312"/>
    <w:rsid w:val="001A07B7"/>
    <w:rsid w:val="001A16C9"/>
    <w:rsid w:val="001A3606"/>
    <w:rsid w:val="001A3F5D"/>
    <w:rsid w:val="001A4099"/>
    <w:rsid w:val="001A7883"/>
    <w:rsid w:val="001B25BC"/>
    <w:rsid w:val="001B724A"/>
    <w:rsid w:val="001C1961"/>
    <w:rsid w:val="001C3EBA"/>
    <w:rsid w:val="001C4829"/>
    <w:rsid w:val="001C4AAC"/>
    <w:rsid w:val="001C500F"/>
    <w:rsid w:val="001C763D"/>
    <w:rsid w:val="001D056D"/>
    <w:rsid w:val="001D1E95"/>
    <w:rsid w:val="001D1FB4"/>
    <w:rsid w:val="001D228F"/>
    <w:rsid w:val="001D2350"/>
    <w:rsid w:val="001D624E"/>
    <w:rsid w:val="001D66C1"/>
    <w:rsid w:val="001E0A04"/>
    <w:rsid w:val="001E1453"/>
    <w:rsid w:val="001E3734"/>
    <w:rsid w:val="001E44A3"/>
    <w:rsid w:val="001E5160"/>
    <w:rsid w:val="001E6488"/>
    <w:rsid w:val="001F0C0C"/>
    <w:rsid w:val="001F189D"/>
    <w:rsid w:val="001F1AF5"/>
    <w:rsid w:val="001F285B"/>
    <w:rsid w:val="001F5292"/>
    <w:rsid w:val="001F5F3A"/>
    <w:rsid w:val="001F612A"/>
    <w:rsid w:val="001F645C"/>
    <w:rsid w:val="001F7867"/>
    <w:rsid w:val="0020048D"/>
    <w:rsid w:val="00201D11"/>
    <w:rsid w:val="0020269A"/>
    <w:rsid w:val="00203811"/>
    <w:rsid w:val="00206DC5"/>
    <w:rsid w:val="00207717"/>
    <w:rsid w:val="00207B76"/>
    <w:rsid w:val="002106BE"/>
    <w:rsid w:val="0021209A"/>
    <w:rsid w:val="00213347"/>
    <w:rsid w:val="0021382E"/>
    <w:rsid w:val="002139E7"/>
    <w:rsid w:val="00213D1B"/>
    <w:rsid w:val="00215546"/>
    <w:rsid w:val="00216FB6"/>
    <w:rsid w:val="002175F0"/>
    <w:rsid w:val="00217C4F"/>
    <w:rsid w:val="00220F64"/>
    <w:rsid w:val="0022209F"/>
    <w:rsid w:val="0022263E"/>
    <w:rsid w:val="002237F5"/>
    <w:rsid w:val="00226714"/>
    <w:rsid w:val="00230223"/>
    <w:rsid w:val="00230368"/>
    <w:rsid w:val="00230BA5"/>
    <w:rsid w:val="00232257"/>
    <w:rsid w:val="002349FC"/>
    <w:rsid w:val="0023598F"/>
    <w:rsid w:val="0024038D"/>
    <w:rsid w:val="0024120C"/>
    <w:rsid w:val="002415FD"/>
    <w:rsid w:val="00241F79"/>
    <w:rsid w:val="00242694"/>
    <w:rsid w:val="00242F69"/>
    <w:rsid w:val="00244DB5"/>
    <w:rsid w:val="00247EBD"/>
    <w:rsid w:val="00247F46"/>
    <w:rsid w:val="00251AF8"/>
    <w:rsid w:val="002520B7"/>
    <w:rsid w:val="00252DAA"/>
    <w:rsid w:val="002535EB"/>
    <w:rsid w:val="00260EEE"/>
    <w:rsid w:val="00261F23"/>
    <w:rsid w:val="00262299"/>
    <w:rsid w:val="00263780"/>
    <w:rsid w:val="00264451"/>
    <w:rsid w:val="00266EC3"/>
    <w:rsid w:val="002702C3"/>
    <w:rsid w:val="002713EB"/>
    <w:rsid w:val="00272C06"/>
    <w:rsid w:val="002732A5"/>
    <w:rsid w:val="00273651"/>
    <w:rsid w:val="00274339"/>
    <w:rsid w:val="002749C4"/>
    <w:rsid w:val="00274F86"/>
    <w:rsid w:val="00275A3E"/>
    <w:rsid w:val="00275E20"/>
    <w:rsid w:val="00276FB9"/>
    <w:rsid w:val="00277365"/>
    <w:rsid w:val="0027784F"/>
    <w:rsid w:val="00277CC4"/>
    <w:rsid w:val="00281994"/>
    <w:rsid w:val="00281B8D"/>
    <w:rsid w:val="00281E89"/>
    <w:rsid w:val="00282C30"/>
    <w:rsid w:val="002844B2"/>
    <w:rsid w:val="00284E77"/>
    <w:rsid w:val="00285626"/>
    <w:rsid w:val="00285CF6"/>
    <w:rsid w:val="002862C1"/>
    <w:rsid w:val="00290284"/>
    <w:rsid w:val="00290FFD"/>
    <w:rsid w:val="002925B5"/>
    <w:rsid w:val="002928D2"/>
    <w:rsid w:val="00295319"/>
    <w:rsid w:val="002959AD"/>
    <w:rsid w:val="00297D4F"/>
    <w:rsid w:val="002A0E1A"/>
    <w:rsid w:val="002A1163"/>
    <w:rsid w:val="002A136E"/>
    <w:rsid w:val="002A1389"/>
    <w:rsid w:val="002A2516"/>
    <w:rsid w:val="002A2B4D"/>
    <w:rsid w:val="002A4A29"/>
    <w:rsid w:val="002A5515"/>
    <w:rsid w:val="002A7805"/>
    <w:rsid w:val="002A7CD3"/>
    <w:rsid w:val="002B253E"/>
    <w:rsid w:val="002B29EE"/>
    <w:rsid w:val="002B2BB5"/>
    <w:rsid w:val="002B3943"/>
    <w:rsid w:val="002B4A2D"/>
    <w:rsid w:val="002B50C4"/>
    <w:rsid w:val="002B7619"/>
    <w:rsid w:val="002C0AF3"/>
    <w:rsid w:val="002C14F8"/>
    <w:rsid w:val="002C4533"/>
    <w:rsid w:val="002C711D"/>
    <w:rsid w:val="002C714E"/>
    <w:rsid w:val="002C75BE"/>
    <w:rsid w:val="002D0381"/>
    <w:rsid w:val="002D0EA2"/>
    <w:rsid w:val="002D162A"/>
    <w:rsid w:val="002D18EB"/>
    <w:rsid w:val="002D2A11"/>
    <w:rsid w:val="002D2D57"/>
    <w:rsid w:val="002D316C"/>
    <w:rsid w:val="002D359C"/>
    <w:rsid w:val="002D3D43"/>
    <w:rsid w:val="002D3FB0"/>
    <w:rsid w:val="002D699B"/>
    <w:rsid w:val="002D6C39"/>
    <w:rsid w:val="002E0313"/>
    <w:rsid w:val="002E0748"/>
    <w:rsid w:val="002E0F62"/>
    <w:rsid w:val="002E482B"/>
    <w:rsid w:val="002E4B43"/>
    <w:rsid w:val="002E639E"/>
    <w:rsid w:val="002F3600"/>
    <w:rsid w:val="002F45F5"/>
    <w:rsid w:val="002F61B7"/>
    <w:rsid w:val="002F61D6"/>
    <w:rsid w:val="002F6682"/>
    <w:rsid w:val="002F6BFF"/>
    <w:rsid w:val="002F7494"/>
    <w:rsid w:val="002F7E55"/>
    <w:rsid w:val="00303F18"/>
    <w:rsid w:val="00307719"/>
    <w:rsid w:val="003111D0"/>
    <w:rsid w:val="0031179B"/>
    <w:rsid w:val="00311F0D"/>
    <w:rsid w:val="00312793"/>
    <w:rsid w:val="00316210"/>
    <w:rsid w:val="00322084"/>
    <w:rsid w:val="0032215E"/>
    <w:rsid w:val="00323250"/>
    <w:rsid w:val="003253C0"/>
    <w:rsid w:val="00327C87"/>
    <w:rsid w:val="00327E81"/>
    <w:rsid w:val="0033031D"/>
    <w:rsid w:val="003306C3"/>
    <w:rsid w:val="00330F8D"/>
    <w:rsid w:val="00333D75"/>
    <w:rsid w:val="0033683A"/>
    <w:rsid w:val="00336F8B"/>
    <w:rsid w:val="0034117D"/>
    <w:rsid w:val="003419BA"/>
    <w:rsid w:val="003449C0"/>
    <w:rsid w:val="00344E84"/>
    <w:rsid w:val="003453DA"/>
    <w:rsid w:val="00345E6E"/>
    <w:rsid w:val="00347102"/>
    <w:rsid w:val="0035158A"/>
    <w:rsid w:val="003516F8"/>
    <w:rsid w:val="00352159"/>
    <w:rsid w:val="00353CED"/>
    <w:rsid w:val="0035445E"/>
    <w:rsid w:val="00354C5E"/>
    <w:rsid w:val="00354E64"/>
    <w:rsid w:val="00356E58"/>
    <w:rsid w:val="00362CA8"/>
    <w:rsid w:val="00363070"/>
    <w:rsid w:val="003641EA"/>
    <w:rsid w:val="0036523A"/>
    <w:rsid w:val="003712F8"/>
    <w:rsid w:val="00371616"/>
    <w:rsid w:val="00374943"/>
    <w:rsid w:val="00374960"/>
    <w:rsid w:val="00377BAD"/>
    <w:rsid w:val="00377CBD"/>
    <w:rsid w:val="00377D0E"/>
    <w:rsid w:val="00382137"/>
    <w:rsid w:val="003842B6"/>
    <w:rsid w:val="003903B2"/>
    <w:rsid w:val="0039062D"/>
    <w:rsid w:val="003919F3"/>
    <w:rsid w:val="003924B1"/>
    <w:rsid w:val="00393045"/>
    <w:rsid w:val="00393206"/>
    <w:rsid w:val="00394EAB"/>
    <w:rsid w:val="00396604"/>
    <w:rsid w:val="00397C32"/>
    <w:rsid w:val="003A2354"/>
    <w:rsid w:val="003A2E57"/>
    <w:rsid w:val="003A3135"/>
    <w:rsid w:val="003A46D2"/>
    <w:rsid w:val="003A56CB"/>
    <w:rsid w:val="003A5779"/>
    <w:rsid w:val="003A5E9C"/>
    <w:rsid w:val="003A68BC"/>
    <w:rsid w:val="003B05E9"/>
    <w:rsid w:val="003B06F0"/>
    <w:rsid w:val="003B0DE6"/>
    <w:rsid w:val="003B20FD"/>
    <w:rsid w:val="003B385B"/>
    <w:rsid w:val="003B4994"/>
    <w:rsid w:val="003B4C01"/>
    <w:rsid w:val="003B5070"/>
    <w:rsid w:val="003B743E"/>
    <w:rsid w:val="003B7F46"/>
    <w:rsid w:val="003C572B"/>
    <w:rsid w:val="003C706A"/>
    <w:rsid w:val="003C7EDA"/>
    <w:rsid w:val="003D2417"/>
    <w:rsid w:val="003D4488"/>
    <w:rsid w:val="003D46F8"/>
    <w:rsid w:val="003D5AD5"/>
    <w:rsid w:val="003D5CB1"/>
    <w:rsid w:val="003D6122"/>
    <w:rsid w:val="003D6993"/>
    <w:rsid w:val="003D77C3"/>
    <w:rsid w:val="003E13B2"/>
    <w:rsid w:val="003E1DB0"/>
    <w:rsid w:val="003E2461"/>
    <w:rsid w:val="003E2750"/>
    <w:rsid w:val="003E281A"/>
    <w:rsid w:val="003E2A5B"/>
    <w:rsid w:val="003E2DDD"/>
    <w:rsid w:val="003E745F"/>
    <w:rsid w:val="003E7B17"/>
    <w:rsid w:val="003F3CE5"/>
    <w:rsid w:val="003F4323"/>
    <w:rsid w:val="003F5352"/>
    <w:rsid w:val="0040361C"/>
    <w:rsid w:val="00403D0A"/>
    <w:rsid w:val="004054F7"/>
    <w:rsid w:val="004069E6"/>
    <w:rsid w:val="00406A10"/>
    <w:rsid w:val="0041011E"/>
    <w:rsid w:val="004106A1"/>
    <w:rsid w:val="004107CA"/>
    <w:rsid w:val="00411296"/>
    <w:rsid w:val="00413010"/>
    <w:rsid w:val="0041442B"/>
    <w:rsid w:val="004146CA"/>
    <w:rsid w:val="004160E1"/>
    <w:rsid w:val="00416251"/>
    <w:rsid w:val="00416927"/>
    <w:rsid w:val="0042022D"/>
    <w:rsid w:val="00422E14"/>
    <w:rsid w:val="004252C0"/>
    <w:rsid w:val="00425492"/>
    <w:rsid w:val="00425B7A"/>
    <w:rsid w:val="00426F80"/>
    <w:rsid w:val="00427248"/>
    <w:rsid w:val="00427B38"/>
    <w:rsid w:val="00431E0C"/>
    <w:rsid w:val="0043311C"/>
    <w:rsid w:val="00436272"/>
    <w:rsid w:val="00437B06"/>
    <w:rsid w:val="0044185C"/>
    <w:rsid w:val="00442A4D"/>
    <w:rsid w:val="00444A1D"/>
    <w:rsid w:val="00444C2C"/>
    <w:rsid w:val="004468DD"/>
    <w:rsid w:val="00446BF5"/>
    <w:rsid w:val="00446E18"/>
    <w:rsid w:val="004476EB"/>
    <w:rsid w:val="00450D8B"/>
    <w:rsid w:val="00451BC0"/>
    <w:rsid w:val="004557A4"/>
    <w:rsid w:val="00455D34"/>
    <w:rsid w:val="004607E6"/>
    <w:rsid w:val="00463507"/>
    <w:rsid w:val="0046755A"/>
    <w:rsid w:val="00471797"/>
    <w:rsid w:val="00474D72"/>
    <w:rsid w:val="00474EF1"/>
    <w:rsid w:val="00475E26"/>
    <w:rsid w:val="00475F4B"/>
    <w:rsid w:val="00477243"/>
    <w:rsid w:val="00482B81"/>
    <w:rsid w:val="004835D7"/>
    <w:rsid w:val="00485AD7"/>
    <w:rsid w:val="00487FA1"/>
    <w:rsid w:val="00491630"/>
    <w:rsid w:val="0049193C"/>
    <w:rsid w:val="00493455"/>
    <w:rsid w:val="004967DF"/>
    <w:rsid w:val="00496E3C"/>
    <w:rsid w:val="00497606"/>
    <w:rsid w:val="004A1180"/>
    <w:rsid w:val="004A1F18"/>
    <w:rsid w:val="004A2FE1"/>
    <w:rsid w:val="004A5373"/>
    <w:rsid w:val="004A5440"/>
    <w:rsid w:val="004A574F"/>
    <w:rsid w:val="004A6C8C"/>
    <w:rsid w:val="004A7EE0"/>
    <w:rsid w:val="004B0F69"/>
    <w:rsid w:val="004B3AB2"/>
    <w:rsid w:val="004C169C"/>
    <w:rsid w:val="004C3FA5"/>
    <w:rsid w:val="004C44B3"/>
    <w:rsid w:val="004C4E5A"/>
    <w:rsid w:val="004C5D39"/>
    <w:rsid w:val="004C5DB7"/>
    <w:rsid w:val="004C71FF"/>
    <w:rsid w:val="004D07D7"/>
    <w:rsid w:val="004D11FD"/>
    <w:rsid w:val="004D16BB"/>
    <w:rsid w:val="004D17F5"/>
    <w:rsid w:val="004D20A5"/>
    <w:rsid w:val="004D30AB"/>
    <w:rsid w:val="004D53A1"/>
    <w:rsid w:val="004D7380"/>
    <w:rsid w:val="004D773B"/>
    <w:rsid w:val="004E0C81"/>
    <w:rsid w:val="004E0E38"/>
    <w:rsid w:val="004E1AF6"/>
    <w:rsid w:val="004E1B6E"/>
    <w:rsid w:val="004E2319"/>
    <w:rsid w:val="004E28C9"/>
    <w:rsid w:val="004E2982"/>
    <w:rsid w:val="004E328B"/>
    <w:rsid w:val="004E3A68"/>
    <w:rsid w:val="004E421D"/>
    <w:rsid w:val="004E481E"/>
    <w:rsid w:val="004E6CB3"/>
    <w:rsid w:val="004E78B6"/>
    <w:rsid w:val="004E7B85"/>
    <w:rsid w:val="004F0771"/>
    <w:rsid w:val="004F3E92"/>
    <w:rsid w:val="004F59E2"/>
    <w:rsid w:val="004F6B66"/>
    <w:rsid w:val="004F776C"/>
    <w:rsid w:val="004F7C12"/>
    <w:rsid w:val="00502406"/>
    <w:rsid w:val="00503198"/>
    <w:rsid w:val="005036B1"/>
    <w:rsid w:val="00503A4D"/>
    <w:rsid w:val="00504A7E"/>
    <w:rsid w:val="0050541C"/>
    <w:rsid w:val="005062EE"/>
    <w:rsid w:val="005101BA"/>
    <w:rsid w:val="00510217"/>
    <w:rsid w:val="005117BF"/>
    <w:rsid w:val="005128B0"/>
    <w:rsid w:val="0051372A"/>
    <w:rsid w:val="00513D75"/>
    <w:rsid w:val="005141D4"/>
    <w:rsid w:val="005159D7"/>
    <w:rsid w:val="00515B56"/>
    <w:rsid w:val="005161ED"/>
    <w:rsid w:val="00516B4F"/>
    <w:rsid w:val="00517AB6"/>
    <w:rsid w:val="0052000D"/>
    <w:rsid w:val="00521B2F"/>
    <w:rsid w:val="00522F87"/>
    <w:rsid w:val="005239F5"/>
    <w:rsid w:val="0052421D"/>
    <w:rsid w:val="00525029"/>
    <w:rsid w:val="00525724"/>
    <w:rsid w:val="00530DAA"/>
    <w:rsid w:val="00531012"/>
    <w:rsid w:val="00533631"/>
    <w:rsid w:val="0053456D"/>
    <w:rsid w:val="00535305"/>
    <w:rsid w:val="00535CE3"/>
    <w:rsid w:val="00537509"/>
    <w:rsid w:val="00541469"/>
    <w:rsid w:val="005435AD"/>
    <w:rsid w:val="00544EAB"/>
    <w:rsid w:val="005454F1"/>
    <w:rsid w:val="005464CA"/>
    <w:rsid w:val="00546FF6"/>
    <w:rsid w:val="005518DA"/>
    <w:rsid w:val="0055284B"/>
    <w:rsid w:val="005538B9"/>
    <w:rsid w:val="00555AE1"/>
    <w:rsid w:val="00556C20"/>
    <w:rsid w:val="00560231"/>
    <w:rsid w:val="00560A08"/>
    <w:rsid w:val="00563734"/>
    <w:rsid w:val="0056451C"/>
    <w:rsid w:val="005671FC"/>
    <w:rsid w:val="005712DF"/>
    <w:rsid w:val="00572E25"/>
    <w:rsid w:val="0057405E"/>
    <w:rsid w:val="005741C6"/>
    <w:rsid w:val="00574FD5"/>
    <w:rsid w:val="00575060"/>
    <w:rsid w:val="00576B4E"/>
    <w:rsid w:val="00580666"/>
    <w:rsid w:val="0058073A"/>
    <w:rsid w:val="0058180A"/>
    <w:rsid w:val="00581909"/>
    <w:rsid w:val="0058217C"/>
    <w:rsid w:val="0058373B"/>
    <w:rsid w:val="00583EA1"/>
    <w:rsid w:val="00584387"/>
    <w:rsid w:val="00584D5A"/>
    <w:rsid w:val="00587E72"/>
    <w:rsid w:val="00590E6C"/>
    <w:rsid w:val="00591967"/>
    <w:rsid w:val="00592EB6"/>
    <w:rsid w:val="005946AD"/>
    <w:rsid w:val="00594835"/>
    <w:rsid w:val="0059583F"/>
    <w:rsid w:val="00595A25"/>
    <w:rsid w:val="005A0D98"/>
    <w:rsid w:val="005A1D80"/>
    <w:rsid w:val="005A348F"/>
    <w:rsid w:val="005A4274"/>
    <w:rsid w:val="005A6491"/>
    <w:rsid w:val="005A6F72"/>
    <w:rsid w:val="005B0464"/>
    <w:rsid w:val="005B1A28"/>
    <w:rsid w:val="005B4349"/>
    <w:rsid w:val="005B4D94"/>
    <w:rsid w:val="005B6706"/>
    <w:rsid w:val="005B686E"/>
    <w:rsid w:val="005B6D03"/>
    <w:rsid w:val="005C0CF2"/>
    <w:rsid w:val="005C2039"/>
    <w:rsid w:val="005C3790"/>
    <w:rsid w:val="005C3CAA"/>
    <w:rsid w:val="005C5C47"/>
    <w:rsid w:val="005C6139"/>
    <w:rsid w:val="005C748A"/>
    <w:rsid w:val="005D380F"/>
    <w:rsid w:val="005D3CFD"/>
    <w:rsid w:val="005D545A"/>
    <w:rsid w:val="005D6A3D"/>
    <w:rsid w:val="005D7D3D"/>
    <w:rsid w:val="005D7EEB"/>
    <w:rsid w:val="005E2A22"/>
    <w:rsid w:val="005E2D90"/>
    <w:rsid w:val="005E33A4"/>
    <w:rsid w:val="005E416D"/>
    <w:rsid w:val="005E4B89"/>
    <w:rsid w:val="005E4F34"/>
    <w:rsid w:val="005E5439"/>
    <w:rsid w:val="005E5CAB"/>
    <w:rsid w:val="005E66B7"/>
    <w:rsid w:val="005E6C1F"/>
    <w:rsid w:val="005E739F"/>
    <w:rsid w:val="005F0921"/>
    <w:rsid w:val="005F1A7A"/>
    <w:rsid w:val="005F1CA6"/>
    <w:rsid w:val="005F2BFF"/>
    <w:rsid w:val="005F4845"/>
    <w:rsid w:val="005F6663"/>
    <w:rsid w:val="005F6FB3"/>
    <w:rsid w:val="005F7BD4"/>
    <w:rsid w:val="0060128B"/>
    <w:rsid w:val="006020B7"/>
    <w:rsid w:val="00602B4D"/>
    <w:rsid w:val="006033EA"/>
    <w:rsid w:val="0060424E"/>
    <w:rsid w:val="00605C06"/>
    <w:rsid w:val="0060611D"/>
    <w:rsid w:val="00606419"/>
    <w:rsid w:val="0061048B"/>
    <w:rsid w:val="006107FC"/>
    <w:rsid w:val="00615E04"/>
    <w:rsid w:val="006237D9"/>
    <w:rsid w:val="006238B1"/>
    <w:rsid w:val="00623D29"/>
    <w:rsid w:val="00624CAF"/>
    <w:rsid w:val="00624FB9"/>
    <w:rsid w:val="00626532"/>
    <w:rsid w:val="0062710E"/>
    <w:rsid w:val="00627817"/>
    <w:rsid w:val="00631A3F"/>
    <w:rsid w:val="00636295"/>
    <w:rsid w:val="0063659A"/>
    <w:rsid w:val="00636C5E"/>
    <w:rsid w:val="00642458"/>
    <w:rsid w:val="006431FA"/>
    <w:rsid w:val="00643387"/>
    <w:rsid w:val="00644E24"/>
    <w:rsid w:val="0064641F"/>
    <w:rsid w:val="0064661E"/>
    <w:rsid w:val="00650767"/>
    <w:rsid w:val="00651BC3"/>
    <w:rsid w:val="00653753"/>
    <w:rsid w:val="006553F0"/>
    <w:rsid w:val="00657ABA"/>
    <w:rsid w:val="00663502"/>
    <w:rsid w:val="006666BA"/>
    <w:rsid w:val="006674F8"/>
    <w:rsid w:val="00667884"/>
    <w:rsid w:val="00670739"/>
    <w:rsid w:val="006721AF"/>
    <w:rsid w:val="00673B6C"/>
    <w:rsid w:val="00673F0D"/>
    <w:rsid w:val="00674588"/>
    <w:rsid w:val="00674B1C"/>
    <w:rsid w:val="006757E7"/>
    <w:rsid w:val="00675AED"/>
    <w:rsid w:val="00675B68"/>
    <w:rsid w:val="00677BA4"/>
    <w:rsid w:val="0068178D"/>
    <w:rsid w:val="00681D40"/>
    <w:rsid w:val="00682F74"/>
    <w:rsid w:val="00684D55"/>
    <w:rsid w:val="00685443"/>
    <w:rsid w:val="006874FD"/>
    <w:rsid w:val="00687C24"/>
    <w:rsid w:val="006929D5"/>
    <w:rsid w:val="00692FFF"/>
    <w:rsid w:val="00693D52"/>
    <w:rsid w:val="00694CBD"/>
    <w:rsid w:val="006955AE"/>
    <w:rsid w:val="006A0FE7"/>
    <w:rsid w:val="006A28A2"/>
    <w:rsid w:val="006A397A"/>
    <w:rsid w:val="006A7069"/>
    <w:rsid w:val="006A7077"/>
    <w:rsid w:val="006A79F5"/>
    <w:rsid w:val="006A7C76"/>
    <w:rsid w:val="006B1113"/>
    <w:rsid w:val="006B139F"/>
    <w:rsid w:val="006B2032"/>
    <w:rsid w:val="006B555B"/>
    <w:rsid w:val="006B5820"/>
    <w:rsid w:val="006B76F6"/>
    <w:rsid w:val="006C00CF"/>
    <w:rsid w:val="006C1592"/>
    <w:rsid w:val="006C3E1E"/>
    <w:rsid w:val="006C44BF"/>
    <w:rsid w:val="006C5CC9"/>
    <w:rsid w:val="006C78FD"/>
    <w:rsid w:val="006D03C1"/>
    <w:rsid w:val="006D091D"/>
    <w:rsid w:val="006D0B42"/>
    <w:rsid w:val="006D0FD4"/>
    <w:rsid w:val="006D1726"/>
    <w:rsid w:val="006D21F3"/>
    <w:rsid w:val="006D3BB8"/>
    <w:rsid w:val="006D4639"/>
    <w:rsid w:val="006D4D63"/>
    <w:rsid w:val="006D4F92"/>
    <w:rsid w:val="006D6162"/>
    <w:rsid w:val="006D77B6"/>
    <w:rsid w:val="006E0615"/>
    <w:rsid w:val="006E0883"/>
    <w:rsid w:val="006E1C80"/>
    <w:rsid w:val="006E2F00"/>
    <w:rsid w:val="006E44E7"/>
    <w:rsid w:val="006E6CE1"/>
    <w:rsid w:val="006E6F6A"/>
    <w:rsid w:val="006F162A"/>
    <w:rsid w:val="006F2461"/>
    <w:rsid w:val="006F37D6"/>
    <w:rsid w:val="006F4B6F"/>
    <w:rsid w:val="006F585E"/>
    <w:rsid w:val="006F6DE9"/>
    <w:rsid w:val="006F6E58"/>
    <w:rsid w:val="006F7AD8"/>
    <w:rsid w:val="006F7B66"/>
    <w:rsid w:val="0070050E"/>
    <w:rsid w:val="00701FE6"/>
    <w:rsid w:val="007042B5"/>
    <w:rsid w:val="00704F1F"/>
    <w:rsid w:val="00710158"/>
    <w:rsid w:val="007105D1"/>
    <w:rsid w:val="00710C57"/>
    <w:rsid w:val="00710DA4"/>
    <w:rsid w:val="00712752"/>
    <w:rsid w:val="0071302E"/>
    <w:rsid w:val="00715A92"/>
    <w:rsid w:val="00716B55"/>
    <w:rsid w:val="007203C3"/>
    <w:rsid w:val="00721AB7"/>
    <w:rsid w:val="00723104"/>
    <w:rsid w:val="00724D82"/>
    <w:rsid w:val="007251F4"/>
    <w:rsid w:val="00725360"/>
    <w:rsid w:val="00725574"/>
    <w:rsid w:val="00726848"/>
    <w:rsid w:val="00731B41"/>
    <w:rsid w:val="00731E3E"/>
    <w:rsid w:val="0073220C"/>
    <w:rsid w:val="0073225B"/>
    <w:rsid w:val="007328C1"/>
    <w:rsid w:val="007349B6"/>
    <w:rsid w:val="00735401"/>
    <w:rsid w:val="00735C37"/>
    <w:rsid w:val="007370E8"/>
    <w:rsid w:val="00737954"/>
    <w:rsid w:val="007408FB"/>
    <w:rsid w:val="007425E1"/>
    <w:rsid w:val="00742D9C"/>
    <w:rsid w:val="00743ACF"/>
    <w:rsid w:val="00744445"/>
    <w:rsid w:val="00745CC4"/>
    <w:rsid w:val="00746CDD"/>
    <w:rsid w:val="007470D0"/>
    <w:rsid w:val="0074773A"/>
    <w:rsid w:val="00747FFD"/>
    <w:rsid w:val="00750BB7"/>
    <w:rsid w:val="00753CFE"/>
    <w:rsid w:val="007547C3"/>
    <w:rsid w:val="00756F36"/>
    <w:rsid w:val="00756FF9"/>
    <w:rsid w:val="007572B9"/>
    <w:rsid w:val="007572E4"/>
    <w:rsid w:val="007620EE"/>
    <w:rsid w:val="0076563A"/>
    <w:rsid w:val="00766E35"/>
    <w:rsid w:val="00767EDB"/>
    <w:rsid w:val="00770658"/>
    <w:rsid w:val="0077068D"/>
    <w:rsid w:val="00770832"/>
    <w:rsid w:val="00772A8E"/>
    <w:rsid w:val="00772FE4"/>
    <w:rsid w:val="0077373A"/>
    <w:rsid w:val="0077408B"/>
    <w:rsid w:val="007749D9"/>
    <w:rsid w:val="00775C13"/>
    <w:rsid w:val="00775D1A"/>
    <w:rsid w:val="0078098F"/>
    <w:rsid w:val="00781274"/>
    <w:rsid w:val="00784566"/>
    <w:rsid w:val="00784746"/>
    <w:rsid w:val="007853A3"/>
    <w:rsid w:val="007864C8"/>
    <w:rsid w:val="00787488"/>
    <w:rsid w:val="00787641"/>
    <w:rsid w:val="00787708"/>
    <w:rsid w:val="00790A6C"/>
    <w:rsid w:val="00791A7C"/>
    <w:rsid w:val="007942F0"/>
    <w:rsid w:val="0079658A"/>
    <w:rsid w:val="00796C1B"/>
    <w:rsid w:val="007A0668"/>
    <w:rsid w:val="007A0C61"/>
    <w:rsid w:val="007A163D"/>
    <w:rsid w:val="007A2DAC"/>
    <w:rsid w:val="007A509C"/>
    <w:rsid w:val="007A5E57"/>
    <w:rsid w:val="007A5FD8"/>
    <w:rsid w:val="007B0FE5"/>
    <w:rsid w:val="007B1FC4"/>
    <w:rsid w:val="007C1E32"/>
    <w:rsid w:val="007C2082"/>
    <w:rsid w:val="007C20B8"/>
    <w:rsid w:val="007C20FD"/>
    <w:rsid w:val="007C430E"/>
    <w:rsid w:val="007C5EDA"/>
    <w:rsid w:val="007C6092"/>
    <w:rsid w:val="007C66DD"/>
    <w:rsid w:val="007D0D36"/>
    <w:rsid w:val="007D1353"/>
    <w:rsid w:val="007D1ED1"/>
    <w:rsid w:val="007D2112"/>
    <w:rsid w:val="007D27A8"/>
    <w:rsid w:val="007D2C17"/>
    <w:rsid w:val="007D3C78"/>
    <w:rsid w:val="007E0C05"/>
    <w:rsid w:val="007E2329"/>
    <w:rsid w:val="007E39EB"/>
    <w:rsid w:val="007E4973"/>
    <w:rsid w:val="007E4A33"/>
    <w:rsid w:val="007E66D6"/>
    <w:rsid w:val="007E6C32"/>
    <w:rsid w:val="007E715C"/>
    <w:rsid w:val="007F1FA1"/>
    <w:rsid w:val="007F34CD"/>
    <w:rsid w:val="007F47B1"/>
    <w:rsid w:val="007F4970"/>
    <w:rsid w:val="007F4D78"/>
    <w:rsid w:val="007F6BBC"/>
    <w:rsid w:val="00800543"/>
    <w:rsid w:val="00805BA9"/>
    <w:rsid w:val="008204BD"/>
    <w:rsid w:val="008230BF"/>
    <w:rsid w:val="00823B56"/>
    <w:rsid w:val="00824A44"/>
    <w:rsid w:val="00824B42"/>
    <w:rsid w:val="00826A00"/>
    <w:rsid w:val="0082792D"/>
    <w:rsid w:val="00831C24"/>
    <w:rsid w:val="008327D6"/>
    <w:rsid w:val="00833E92"/>
    <w:rsid w:val="00834042"/>
    <w:rsid w:val="00834711"/>
    <w:rsid w:val="00835A14"/>
    <w:rsid w:val="008374B4"/>
    <w:rsid w:val="008379C6"/>
    <w:rsid w:val="00840879"/>
    <w:rsid w:val="0084137F"/>
    <w:rsid w:val="00841505"/>
    <w:rsid w:val="00841E43"/>
    <w:rsid w:val="00844B30"/>
    <w:rsid w:val="00845B94"/>
    <w:rsid w:val="008463D9"/>
    <w:rsid w:val="00846BF3"/>
    <w:rsid w:val="008470BB"/>
    <w:rsid w:val="00850C87"/>
    <w:rsid w:val="00851403"/>
    <w:rsid w:val="008514D2"/>
    <w:rsid w:val="00853506"/>
    <w:rsid w:val="008539DE"/>
    <w:rsid w:val="00856D20"/>
    <w:rsid w:val="00856ECA"/>
    <w:rsid w:val="00860895"/>
    <w:rsid w:val="00861539"/>
    <w:rsid w:val="00862CDE"/>
    <w:rsid w:val="00862F85"/>
    <w:rsid w:val="00867075"/>
    <w:rsid w:val="00870929"/>
    <w:rsid w:val="00870D12"/>
    <w:rsid w:val="00871053"/>
    <w:rsid w:val="00871414"/>
    <w:rsid w:val="00872404"/>
    <w:rsid w:val="008732B1"/>
    <w:rsid w:val="00873485"/>
    <w:rsid w:val="0087654F"/>
    <w:rsid w:val="00880671"/>
    <w:rsid w:val="00883987"/>
    <w:rsid w:val="00884B83"/>
    <w:rsid w:val="00885DA8"/>
    <w:rsid w:val="00892F2E"/>
    <w:rsid w:val="0089679B"/>
    <w:rsid w:val="00896AA5"/>
    <w:rsid w:val="0089715B"/>
    <w:rsid w:val="00897CAF"/>
    <w:rsid w:val="00897E85"/>
    <w:rsid w:val="008A0153"/>
    <w:rsid w:val="008A03AB"/>
    <w:rsid w:val="008A0ADF"/>
    <w:rsid w:val="008A2E04"/>
    <w:rsid w:val="008A3909"/>
    <w:rsid w:val="008A655E"/>
    <w:rsid w:val="008B007E"/>
    <w:rsid w:val="008B0C50"/>
    <w:rsid w:val="008B1E03"/>
    <w:rsid w:val="008B30FD"/>
    <w:rsid w:val="008B4A08"/>
    <w:rsid w:val="008B4BB2"/>
    <w:rsid w:val="008B5503"/>
    <w:rsid w:val="008B615A"/>
    <w:rsid w:val="008B74BD"/>
    <w:rsid w:val="008B7BB4"/>
    <w:rsid w:val="008C03A0"/>
    <w:rsid w:val="008C1494"/>
    <w:rsid w:val="008C1DFA"/>
    <w:rsid w:val="008C21DE"/>
    <w:rsid w:val="008C25A3"/>
    <w:rsid w:val="008C2A27"/>
    <w:rsid w:val="008C2E51"/>
    <w:rsid w:val="008C4150"/>
    <w:rsid w:val="008D0BE1"/>
    <w:rsid w:val="008D16D8"/>
    <w:rsid w:val="008D395E"/>
    <w:rsid w:val="008D3F36"/>
    <w:rsid w:val="008D4422"/>
    <w:rsid w:val="008D4450"/>
    <w:rsid w:val="008D63F7"/>
    <w:rsid w:val="008D7391"/>
    <w:rsid w:val="008E1055"/>
    <w:rsid w:val="008E19D0"/>
    <w:rsid w:val="008E1AD0"/>
    <w:rsid w:val="008E3746"/>
    <w:rsid w:val="008E4334"/>
    <w:rsid w:val="008E4F1F"/>
    <w:rsid w:val="008E5E66"/>
    <w:rsid w:val="008E73DE"/>
    <w:rsid w:val="008F258E"/>
    <w:rsid w:val="008F34E1"/>
    <w:rsid w:val="008F721D"/>
    <w:rsid w:val="008F7930"/>
    <w:rsid w:val="00900319"/>
    <w:rsid w:val="00902CE5"/>
    <w:rsid w:val="009032DD"/>
    <w:rsid w:val="009055E3"/>
    <w:rsid w:val="0090655B"/>
    <w:rsid w:val="00906CE6"/>
    <w:rsid w:val="00910031"/>
    <w:rsid w:val="009114C6"/>
    <w:rsid w:val="00911736"/>
    <w:rsid w:val="00912456"/>
    <w:rsid w:val="0092059A"/>
    <w:rsid w:val="00925E03"/>
    <w:rsid w:val="0092642E"/>
    <w:rsid w:val="009268C8"/>
    <w:rsid w:val="00926E61"/>
    <w:rsid w:val="00930D29"/>
    <w:rsid w:val="00931E9A"/>
    <w:rsid w:val="00932591"/>
    <w:rsid w:val="00933B46"/>
    <w:rsid w:val="0093509B"/>
    <w:rsid w:val="009351ED"/>
    <w:rsid w:val="0093565A"/>
    <w:rsid w:val="00936178"/>
    <w:rsid w:val="00936BCD"/>
    <w:rsid w:val="00937DAF"/>
    <w:rsid w:val="00937FB6"/>
    <w:rsid w:val="00940C05"/>
    <w:rsid w:val="00941CE0"/>
    <w:rsid w:val="00941FB9"/>
    <w:rsid w:val="0094223A"/>
    <w:rsid w:val="009426C7"/>
    <w:rsid w:val="00942D45"/>
    <w:rsid w:val="00943E05"/>
    <w:rsid w:val="00945F6A"/>
    <w:rsid w:val="00946506"/>
    <w:rsid w:val="00946DBB"/>
    <w:rsid w:val="00951184"/>
    <w:rsid w:val="009531FA"/>
    <w:rsid w:val="009537AA"/>
    <w:rsid w:val="00954A4C"/>
    <w:rsid w:val="00960E8F"/>
    <w:rsid w:val="00961F17"/>
    <w:rsid w:val="009629AB"/>
    <w:rsid w:val="009632D2"/>
    <w:rsid w:val="00963695"/>
    <w:rsid w:val="00964CB6"/>
    <w:rsid w:val="009650DC"/>
    <w:rsid w:val="00966EC2"/>
    <w:rsid w:val="0097064B"/>
    <w:rsid w:val="00973635"/>
    <w:rsid w:val="00975BFE"/>
    <w:rsid w:val="00976309"/>
    <w:rsid w:val="00976931"/>
    <w:rsid w:val="00976B48"/>
    <w:rsid w:val="00976F8E"/>
    <w:rsid w:val="00977844"/>
    <w:rsid w:val="009808AA"/>
    <w:rsid w:val="009829BA"/>
    <w:rsid w:val="00982D54"/>
    <w:rsid w:val="00982FE2"/>
    <w:rsid w:val="0098395E"/>
    <w:rsid w:val="00985610"/>
    <w:rsid w:val="00985888"/>
    <w:rsid w:val="00986992"/>
    <w:rsid w:val="0098702F"/>
    <w:rsid w:val="00990296"/>
    <w:rsid w:val="00991093"/>
    <w:rsid w:val="009913F5"/>
    <w:rsid w:val="00991CF8"/>
    <w:rsid w:val="00992089"/>
    <w:rsid w:val="00994CD7"/>
    <w:rsid w:val="0099725E"/>
    <w:rsid w:val="009A04FD"/>
    <w:rsid w:val="009A08D7"/>
    <w:rsid w:val="009A46AB"/>
    <w:rsid w:val="009A4EC7"/>
    <w:rsid w:val="009A64A5"/>
    <w:rsid w:val="009B10FA"/>
    <w:rsid w:val="009B2435"/>
    <w:rsid w:val="009B47E1"/>
    <w:rsid w:val="009B5603"/>
    <w:rsid w:val="009B573B"/>
    <w:rsid w:val="009B59B4"/>
    <w:rsid w:val="009B60F3"/>
    <w:rsid w:val="009C2A78"/>
    <w:rsid w:val="009C2E8B"/>
    <w:rsid w:val="009C3457"/>
    <w:rsid w:val="009C66A4"/>
    <w:rsid w:val="009C6CE1"/>
    <w:rsid w:val="009C72E9"/>
    <w:rsid w:val="009C7670"/>
    <w:rsid w:val="009D11E9"/>
    <w:rsid w:val="009D13C9"/>
    <w:rsid w:val="009D158B"/>
    <w:rsid w:val="009D3649"/>
    <w:rsid w:val="009D381B"/>
    <w:rsid w:val="009D3DEE"/>
    <w:rsid w:val="009D54DE"/>
    <w:rsid w:val="009D5BD6"/>
    <w:rsid w:val="009D6A3C"/>
    <w:rsid w:val="009D6A67"/>
    <w:rsid w:val="009E03EA"/>
    <w:rsid w:val="009E0A98"/>
    <w:rsid w:val="009E0C70"/>
    <w:rsid w:val="009E25E5"/>
    <w:rsid w:val="009E2F9B"/>
    <w:rsid w:val="009E3A45"/>
    <w:rsid w:val="009E3B9D"/>
    <w:rsid w:val="009E46A0"/>
    <w:rsid w:val="009E5B52"/>
    <w:rsid w:val="009F00E3"/>
    <w:rsid w:val="009F0A2F"/>
    <w:rsid w:val="009F1347"/>
    <w:rsid w:val="009F1CDD"/>
    <w:rsid w:val="009F2CD3"/>
    <w:rsid w:val="009F3943"/>
    <w:rsid w:val="009F4621"/>
    <w:rsid w:val="009F6FC1"/>
    <w:rsid w:val="00A0257A"/>
    <w:rsid w:val="00A02FAF"/>
    <w:rsid w:val="00A0328D"/>
    <w:rsid w:val="00A03C00"/>
    <w:rsid w:val="00A03E3A"/>
    <w:rsid w:val="00A0455E"/>
    <w:rsid w:val="00A05C62"/>
    <w:rsid w:val="00A07E5E"/>
    <w:rsid w:val="00A10092"/>
    <w:rsid w:val="00A11E1F"/>
    <w:rsid w:val="00A121F2"/>
    <w:rsid w:val="00A12E71"/>
    <w:rsid w:val="00A132AF"/>
    <w:rsid w:val="00A14F98"/>
    <w:rsid w:val="00A15AB7"/>
    <w:rsid w:val="00A1628D"/>
    <w:rsid w:val="00A163AD"/>
    <w:rsid w:val="00A17369"/>
    <w:rsid w:val="00A20AE2"/>
    <w:rsid w:val="00A2188C"/>
    <w:rsid w:val="00A22DD0"/>
    <w:rsid w:val="00A2525D"/>
    <w:rsid w:val="00A3003A"/>
    <w:rsid w:val="00A300AE"/>
    <w:rsid w:val="00A3195F"/>
    <w:rsid w:val="00A32DBE"/>
    <w:rsid w:val="00A3577E"/>
    <w:rsid w:val="00A37678"/>
    <w:rsid w:val="00A37EE4"/>
    <w:rsid w:val="00A40770"/>
    <w:rsid w:val="00A40DD2"/>
    <w:rsid w:val="00A42846"/>
    <w:rsid w:val="00A43DE8"/>
    <w:rsid w:val="00A44AE2"/>
    <w:rsid w:val="00A46DD5"/>
    <w:rsid w:val="00A510D3"/>
    <w:rsid w:val="00A51454"/>
    <w:rsid w:val="00A5171A"/>
    <w:rsid w:val="00A51836"/>
    <w:rsid w:val="00A52319"/>
    <w:rsid w:val="00A52868"/>
    <w:rsid w:val="00A52B54"/>
    <w:rsid w:val="00A53437"/>
    <w:rsid w:val="00A53B70"/>
    <w:rsid w:val="00A54535"/>
    <w:rsid w:val="00A547BD"/>
    <w:rsid w:val="00A5728A"/>
    <w:rsid w:val="00A60003"/>
    <w:rsid w:val="00A61985"/>
    <w:rsid w:val="00A65739"/>
    <w:rsid w:val="00A6667E"/>
    <w:rsid w:val="00A67375"/>
    <w:rsid w:val="00A67A1A"/>
    <w:rsid w:val="00A728FA"/>
    <w:rsid w:val="00A73B96"/>
    <w:rsid w:val="00A7437A"/>
    <w:rsid w:val="00A74730"/>
    <w:rsid w:val="00A75715"/>
    <w:rsid w:val="00A77A83"/>
    <w:rsid w:val="00A80670"/>
    <w:rsid w:val="00A80A46"/>
    <w:rsid w:val="00A81296"/>
    <w:rsid w:val="00A81E7A"/>
    <w:rsid w:val="00A82BE2"/>
    <w:rsid w:val="00A82C72"/>
    <w:rsid w:val="00A82CBE"/>
    <w:rsid w:val="00A82EC8"/>
    <w:rsid w:val="00A82FB8"/>
    <w:rsid w:val="00A90868"/>
    <w:rsid w:val="00A9202E"/>
    <w:rsid w:val="00A925C4"/>
    <w:rsid w:val="00A92C12"/>
    <w:rsid w:val="00A92CEB"/>
    <w:rsid w:val="00A94123"/>
    <w:rsid w:val="00A94672"/>
    <w:rsid w:val="00AA3613"/>
    <w:rsid w:val="00AA44D1"/>
    <w:rsid w:val="00AA5DA7"/>
    <w:rsid w:val="00AB0D18"/>
    <w:rsid w:val="00AB0E26"/>
    <w:rsid w:val="00AB1EC0"/>
    <w:rsid w:val="00AB4B11"/>
    <w:rsid w:val="00AB50D1"/>
    <w:rsid w:val="00AB62EC"/>
    <w:rsid w:val="00AB6F71"/>
    <w:rsid w:val="00AC054A"/>
    <w:rsid w:val="00AC0912"/>
    <w:rsid w:val="00AC1051"/>
    <w:rsid w:val="00AC1A70"/>
    <w:rsid w:val="00AC21CB"/>
    <w:rsid w:val="00AC233B"/>
    <w:rsid w:val="00AC29F1"/>
    <w:rsid w:val="00AC4DA4"/>
    <w:rsid w:val="00AC5E43"/>
    <w:rsid w:val="00AC761A"/>
    <w:rsid w:val="00AC7742"/>
    <w:rsid w:val="00AD12DF"/>
    <w:rsid w:val="00AD218C"/>
    <w:rsid w:val="00AD395F"/>
    <w:rsid w:val="00AD4203"/>
    <w:rsid w:val="00AD5D9C"/>
    <w:rsid w:val="00AD63E0"/>
    <w:rsid w:val="00AD6984"/>
    <w:rsid w:val="00AE2C1D"/>
    <w:rsid w:val="00AE3D09"/>
    <w:rsid w:val="00AE6B92"/>
    <w:rsid w:val="00AE6F4C"/>
    <w:rsid w:val="00AE78DE"/>
    <w:rsid w:val="00AE79FA"/>
    <w:rsid w:val="00AF1038"/>
    <w:rsid w:val="00AF29C9"/>
    <w:rsid w:val="00AF7750"/>
    <w:rsid w:val="00B0093E"/>
    <w:rsid w:val="00B04303"/>
    <w:rsid w:val="00B059DA"/>
    <w:rsid w:val="00B07F02"/>
    <w:rsid w:val="00B11791"/>
    <w:rsid w:val="00B11BF3"/>
    <w:rsid w:val="00B11E1B"/>
    <w:rsid w:val="00B13283"/>
    <w:rsid w:val="00B13C73"/>
    <w:rsid w:val="00B14816"/>
    <w:rsid w:val="00B15B6A"/>
    <w:rsid w:val="00B22DFF"/>
    <w:rsid w:val="00B23CF5"/>
    <w:rsid w:val="00B23FEF"/>
    <w:rsid w:val="00B247D0"/>
    <w:rsid w:val="00B24C3E"/>
    <w:rsid w:val="00B25772"/>
    <w:rsid w:val="00B2668B"/>
    <w:rsid w:val="00B26B6B"/>
    <w:rsid w:val="00B2764E"/>
    <w:rsid w:val="00B27CFC"/>
    <w:rsid w:val="00B317E2"/>
    <w:rsid w:val="00B31A94"/>
    <w:rsid w:val="00B3288F"/>
    <w:rsid w:val="00B33363"/>
    <w:rsid w:val="00B33E86"/>
    <w:rsid w:val="00B35CA1"/>
    <w:rsid w:val="00B365F6"/>
    <w:rsid w:val="00B377A0"/>
    <w:rsid w:val="00B37859"/>
    <w:rsid w:val="00B379DF"/>
    <w:rsid w:val="00B40DE5"/>
    <w:rsid w:val="00B42F19"/>
    <w:rsid w:val="00B43486"/>
    <w:rsid w:val="00B47395"/>
    <w:rsid w:val="00B551FB"/>
    <w:rsid w:val="00B5636A"/>
    <w:rsid w:val="00B5705C"/>
    <w:rsid w:val="00B57910"/>
    <w:rsid w:val="00B57DC3"/>
    <w:rsid w:val="00B6103B"/>
    <w:rsid w:val="00B61328"/>
    <w:rsid w:val="00B61B1C"/>
    <w:rsid w:val="00B61CA1"/>
    <w:rsid w:val="00B61D02"/>
    <w:rsid w:val="00B63650"/>
    <w:rsid w:val="00B63A6A"/>
    <w:rsid w:val="00B64727"/>
    <w:rsid w:val="00B6611B"/>
    <w:rsid w:val="00B66A06"/>
    <w:rsid w:val="00B67D79"/>
    <w:rsid w:val="00B709E5"/>
    <w:rsid w:val="00B70CAA"/>
    <w:rsid w:val="00B71B47"/>
    <w:rsid w:val="00B73955"/>
    <w:rsid w:val="00B73B10"/>
    <w:rsid w:val="00B73C34"/>
    <w:rsid w:val="00B76CFE"/>
    <w:rsid w:val="00B8753F"/>
    <w:rsid w:val="00B90509"/>
    <w:rsid w:val="00B905C6"/>
    <w:rsid w:val="00B92FC5"/>
    <w:rsid w:val="00B94FC9"/>
    <w:rsid w:val="00B96839"/>
    <w:rsid w:val="00B975DB"/>
    <w:rsid w:val="00BA08FB"/>
    <w:rsid w:val="00BA66E9"/>
    <w:rsid w:val="00BA6B82"/>
    <w:rsid w:val="00BA75EF"/>
    <w:rsid w:val="00BA75FC"/>
    <w:rsid w:val="00BB10DA"/>
    <w:rsid w:val="00BB2389"/>
    <w:rsid w:val="00BB6BAB"/>
    <w:rsid w:val="00BB6E1B"/>
    <w:rsid w:val="00BB7FA4"/>
    <w:rsid w:val="00BC0E97"/>
    <w:rsid w:val="00BC10C0"/>
    <w:rsid w:val="00BC21A2"/>
    <w:rsid w:val="00BC2565"/>
    <w:rsid w:val="00BC3541"/>
    <w:rsid w:val="00BC4D94"/>
    <w:rsid w:val="00BC5268"/>
    <w:rsid w:val="00BC5742"/>
    <w:rsid w:val="00BC6BE4"/>
    <w:rsid w:val="00BC6C71"/>
    <w:rsid w:val="00BC70A4"/>
    <w:rsid w:val="00BD267D"/>
    <w:rsid w:val="00BD39F1"/>
    <w:rsid w:val="00BD4662"/>
    <w:rsid w:val="00BD4D56"/>
    <w:rsid w:val="00BE03AD"/>
    <w:rsid w:val="00BE0609"/>
    <w:rsid w:val="00BE3C0E"/>
    <w:rsid w:val="00BE40B2"/>
    <w:rsid w:val="00BE412C"/>
    <w:rsid w:val="00BE49D9"/>
    <w:rsid w:val="00BE4DCB"/>
    <w:rsid w:val="00BF22F1"/>
    <w:rsid w:val="00BF33F3"/>
    <w:rsid w:val="00BF6E0E"/>
    <w:rsid w:val="00C0024A"/>
    <w:rsid w:val="00C0074B"/>
    <w:rsid w:val="00C00D3D"/>
    <w:rsid w:val="00C00DFF"/>
    <w:rsid w:val="00C038EC"/>
    <w:rsid w:val="00C03A4D"/>
    <w:rsid w:val="00C03CEC"/>
    <w:rsid w:val="00C042A5"/>
    <w:rsid w:val="00C044DB"/>
    <w:rsid w:val="00C04CBB"/>
    <w:rsid w:val="00C0650F"/>
    <w:rsid w:val="00C06843"/>
    <w:rsid w:val="00C07214"/>
    <w:rsid w:val="00C12E64"/>
    <w:rsid w:val="00C13783"/>
    <w:rsid w:val="00C1626D"/>
    <w:rsid w:val="00C200E3"/>
    <w:rsid w:val="00C22C74"/>
    <w:rsid w:val="00C246F7"/>
    <w:rsid w:val="00C32066"/>
    <w:rsid w:val="00C32E2E"/>
    <w:rsid w:val="00C33B22"/>
    <w:rsid w:val="00C33E58"/>
    <w:rsid w:val="00C358D6"/>
    <w:rsid w:val="00C35FDE"/>
    <w:rsid w:val="00C36EC2"/>
    <w:rsid w:val="00C4048A"/>
    <w:rsid w:val="00C43B32"/>
    <w:rsid w:val="00C43CD9"/>
    <w:rsid w:val="00C44F30"/>
    <w:rsid w:val="00C45CCF"/>
    <w:rsid w:val="00C46E14"/>
    <w:rsid w:val="00C50995"/>
    <w:rsid w:val="00C50F0D"/>
    <w:rsid w:val="00C50F40"/>
    <w:rsid w:val="00C511D4"/>
    <w:rsid w:val="00C522A2"/>
    <w:rsid w:val="00C52516"/>
    <w:rsid w:val="00C52B36"/>
    <w:rsid w:val="00C5340C"/>
    <w:rsid w:val="00C56E14"/>
    <w:rsid w:val="00C56FFC"/>
    <w:rsid w:val="00C61D33"/>
    <w:rsid w:val="00C646C3"/>
    <w:rsid w:val="00C657E9"/>
    <w:rsid w:val="00C6687E"/>
    <w:rsid w:val="00C66F05"/>
    <w:rsid w:val="00C70CB0"/>
    <w:rsid w:val="00C71697"/>
    <w:rsid w:val="00C71C76"/>
    <w:rsid w:val="00C71D3B"/>
    <w:rsid w:val="00C72347"/>
    <w:rsid w:val="00C72668"/>
    <w:rsid w:val="00C741E7"/>
    <w:rsid w:val="00C748FA"/>
    <w:rsid w:val="00C74DC4"/>
    <w:rsid w:val="00C75586"/>
    <w:rsid w:val="00C7652C"/>
    <w:rsid w:val="00C76AE8"/>
    <w:rsid w:val="00C77D07"/>
    <w:rsid w:val="00C8068D"/>
    <w:rsid w:val="00C81AF7"/>
    <w:rsid w:val="00C8484D"/>
    <w:rsid w:val="00C84F89"/>
    <w:rsid w:val="00C85518"/>
    <w:rsid w:val="00C870DE"/>
    <w:rsid w:val="00C87C5D"/>
    <w:rsid w:val="00C91026"/>
    <w:rsid w:val="00C9141F"/>
    <w:rsid w:val="00C9186E"/>
    <w:rsid w:val="00C94784"/>
    <w:rsid w:val="00C9556D"/>
    <w:rsid w:val="00C96B43"/>
    <w:rsid w:val="00C96B6E"/>
    <w:rsid w:val="00C97774"/>
    <w:rsid w:val="00C97EAD"/>
    <w:rsid w:val="00CA38AA"/>
    <w:rsid w:val="00CA3BD0"/>
    <w:rsid w:val="00CA47A0"/>
    <w:rsid w:val="00CA6BB8"/>
    <w:rsid w:val="00CB12EC"/>
    <w:rsid w:val="00CB20D4"/>
    <w:rsid w:val="00CB2268"/>
    <w:rsid w:val="00CB23A8"/>
    <w:rsid w:val="00CB312B"/>
    <w:rsid w:val="00CB32B3"/>
    <w:rsid w:val="00CB6348"/>
    <w:rsid w:val="00CC09E3"/>
    <w:rsid w:val="00CC2E02"/>
    <w:rsid w:val="00CC474F"/>
    <w:rsid w:val="00CC4937"/>
    <w:rsid w:val="00CC4CF1"/>
    <w:rsid w:val="00CC534F"/>
    <w:rsid w:val="00CC5635"/>
    <w:rsid w:val="00CC6472"/>
    <w:rsid w:val="00CD0BFF"/>
    <w:rsid w:val="00CD34DC"/>
    <w:rsid w:val="00CD3EF1"/>
    <w:rsid w:val="00CD7286"/>
    <w:rsid w:val="00CD7AA7"/>
    <w:rsid w:val="00CE5C84"/>
    <w:rsid w:val="00CE5F5D"/>
    <w:rsid w:val="00CE75E7"/>
    <w:rsid w:val="00CE78DD"/>
    <w:rsid w:val="00CF12D3"/>
    <w:rsid w:val="00CF193A"/>
    <w:rsid w:val="00CF23CA"/>
    <w:rsid w:val="00CF414A"/>
    <w:rsid w:val="00CF62F3"/>
    <w:rsid w:val="00CF6E78"/>
    <w:rsid w:val="00CF7574"/>
    <w:rsid w:val="00CF7F9C"/>
    <w:rsid w:val="00D00236"/>
    <w:rsid w:val="00D006F1"/>
    <w:rsid w:val="00D01547"/>
    <w:rsid w:val="00D02AE6"/>
    <w:rsid w:val="00D02AF2"/>
    <w:rsid w:val="00D032DF"/>
    <w:rsid w:val="00D04A56"/>
    <w:rsid w:val="00D05550"/>
    <w:rsid w:val="00D06FF3"/>
    <w:rsid w:val="00D07DF5"/>
    <w:rsid w:val="00D11A78"/>
    <w:rsid w:val="00D160B2"/>
    <w:rsid w:val="00D16A14"/>
    <w:rsid w:val="00D17F2C"/>
    <w:rsid w:val="00D2065D"/>
    <w:rsid w:val="00D20CC7"/>
    <w:rsid w:val="00D24FDA"/>
    <w:rsid w:val="00D26684"/>
    <w:rsid w:val="00D27FB2"/>
    <w:rsid w:val="00D30F17"/>
    <w:rsid w:val="00D31114"/>
    <w:rsid w:val="00D32167"/>
    <w:rsid w:val="00D3243C"/>
    <w:rsid w:val="00D34CEE"/>
    <w:rsid w:val="00D35C80"/>
    <w:rsid w:val="00D36DFC"/>
    <w:rsid w:val="00D376A1"/>
    <w:rsid w:val="00D417B5"/>
    <w:rsid w:val="00D41926"/>
    <w:rsid w:val="00D42B3E"/>
    <w:rsid w:val="00D448CE"/>
    <w:rsid w:val="00D449F5"/>
    <w:rsid w:val="00D47156"/>
    <w:rsid w:val="00D50501"/>
    <w:rsid w:val="00D53DDB"/>
    <w:rsid w:val="00D55741"/>
    <w:rsid w:val="00D642AD"/>
    <w:rsid w:val="00D65243"/>
    <w:rsid w:val="00D664FD"/>
    <w:rsid w:val="00D67F94"/>
    <w:rsid w:val="00D706DB"/>
    <w:rsid w:val="00D716D3"/>
    <w:rsid w:val="00D71DCE"/>
    <w:rsid w:val="00D7373D"/>
    <w:rsid w:val="00D73AAF"/>
    <w:rsid w:val="00D75D2C"/>
    <w:rsid w:val="00D811A0"/>
    <w:rsid w:val="00D82B61"/>
    <w:rsid w:val="00D83270"/>
    <w:rsid w:val="00D8473E"/>
    <w:rsid w:val="00D8532F"/>
    <w:rsid w:val="00D85B4F"/>
    <w:rsid w:val="00D86FA4"/>
    <w:rsid w:val="00D9117A"/>
    <w:rsid w:val="00D92C12"/>
    <w:rsid w:val="00D931CE"/>
    <w:rsid w:val="00D94505"/>
    <w:rsid w:val="00D95AA1"/>
    <w:rsid w:val="00D963D0"/>
    <w:rsid w:val="00D9676F"/>
    <w:rsid w:val="00D96846"/>
    <w:rsid w:val="00D9716C"/>
    <w:rsid w:val="00DA1AEC"/>
    <w:rsid w:val="00DA1B24"/>
    <w:rsid w:val="00DA2633"/>
    <w:rsid w:val="00DA2DBF"/>
    <w:rsid w:val="00DA33D3"/>
    <w:rsid w:val="00DA421E"/>
    <w:rsid w:val="00DA473D"/>
    <w:rsid w:val="00DA4CB9"/>
    <w:rsid w:val="00DA54C4"/>
    <w:rsid w:val="00DA6539"/>
    <w:rsid w:val="00DA7318"/>
    <w:rsid w:val="00DA794A"/>
    <w:rsid w:val="00DB1592"/>
    <w:rsid w:val="00DB3379"/>
    <w:rsid w:val="00DB3893"/>
    <w:rsid w:val="00DB4943"/>
    <w:rsid w:val="00DB62AE"/>
    <w:rsid w:val="00DB6585"/>
    <w:rsid w:val="00DB7103"/>
    <w:rsid w:val="00DB7375"/>
    <w:rsid w:val="00DB7A3D"/>
    <w:rsid w:val="00DC1800"/>
    <w:rsid w:val="00DC1C0E"/>
    <w:rsid w:val="00DC34C6"/>
    <w:rsid w:val="00DC3FBD"/>
    <w:rsid w:val="00DC5060"/>
    <w:rsid w:val="00DC60F2"/>
    <w:rsid w:val="00DC6B18"/>
    <w:rsid w:val="00DC6B3D"/>
    <w:rsid w:val="00DC70D8"/>
    <w:rsid w:val="00DC7DE8"/>
    <w:rsid w:val="00DD3C04"/>
    <w:rsid w:val="00DD4BDF"/>
    <w:rsid w:val="00DD5765"/>
    <w:rsid w:val="00DD6FFD"/>
    <w:rsid w:val="00DE5669"/>
    <w:rsid w:val="00DE5EF7"/>
    <w:rsid w:val="00DE63B5"/>
    <w:rsid w:val="00DE6CA9"/>
    <w:rsid w:val="00DE6F0B"/>
    <w:rsid w:val="00DE7982"/>
    <w:rsid w:val="00DE7A1E"/>
    <w:rsid w:val="00DF547C"/>
    <w:rsid w:val="00DF6DF6"/>
    <w:rsid w:val="00DF7201"/>
    <w:rsid w:val="00DF7A6D"/>
    <w:rsid w:val="00E00544"/>
    <w:rsid w:val="00E031C5"/>
    <w:rsid w:val="00E05484"/>
    <w:rsid w:val="00E05CE8"/>
    <w:rsid w:val="00E0664C"/>
    <w:rsid w:val="00E1199D"/>
    <w:rsid w:val="00E14312"/>
    <w:rsid w:val="00E14432"/>
    <w:rsid w:val="00E152B2"/>
    <w:rsid w:val="00E20156"/>
    <w:rsid w:val="00E20F59"/>
    <w:rsid w:val="00E21EE2"/>
    <w:rsid w:val="00E24234"/>
    <w:rsid w:val="00E2487C"/>
    <w:rsid w:val="00E25674"/>
    <w:rsid w:val="00E2653C"/>
    <w:rsid w:val="00E2669F"/>
    <w:rsid w:val="00E26A72"/>
    <w:rsid w:val="00E27093"/>
    <w:rsid w:val="00E273EF"/>
    <w:rsid w:val="00E27AB8"/>
    <w:rsid w:val="00E32094"/>
    <w:rsid w:val="00E329B2"/>
    <w:rsid w:val="00E33706"/>
    <w:rsid w:val="00E33F0A"/>
    <w:rsid w:val="00E3445C"/>
    <w:rsid w:val="00E349C8"/>
    <w:rsid w:val="00E355EB"/>
    <w:rsid w:val="00E35B02"/>
    <w:rsid w:val="00E36A1D"/>
    <w:rsid w:val="00E36C8C"/>
    <w:rsid w:val="00E36F42"/>
    <w:rsid w:val="00E377CE"/>
    <w:rsid w:val="00E379DD"/>
    <w:rsid w:val="00E37F15"/>
    <w:rsid w:val="00E40051"/>
    <w:rsid w:val="00E41511"/>
    <w:rsid w:val="00E419BB"/>
    <w:rsid w:val="00E421D3"/>
    <w:rsid w:val="00E43D95"/>
    <w:rsid w:val="00E447C8"/>
    <w:rsid w:val="00E46AC0"/>
    <w:rsid w:val="00E47D60"/>
    <w:rsid w:val="00E47F1D"/>
    <w:rsid w:val="00E50700"/>
    <w:rsid w:val="00E50D01"/>
    <w:rsid w:val="00E52BD0"/>
    <w:rsid w:val="00E5329F"/>
    <w:rsid w:val="00E53323"/>
    <w:rsid w:val="00E54625"/>
    <w:rsid w:val="00E548E3"/>
    <w:rsid w:val="00E61056"/>
    <w:rsid w:val="00E6152F"/>
    <w:rsid w:val="00E61E62"/>
    <w:rsid w:val="00E676C7"/>
    <w:rsid w:val="00E67EBD"/>
    <w:rsid w:val="00E713CF"/>
    <w:rsid w:val="00E73F37"/>
    <w:rsid w:val="00E753B0"/>
    <w:rsid w:val="00E758A9"/>
    <w:rsid w:val="00E808A3"/>
    <w:rsid w:val="00E81195"/>
    <w:rsid w:val="00E824D7"/>
    <w:rsid w:val="00E840E5"/>
    <w:rsid w:val="00E8533E"/>
    <w:rsid w:val="00E85F5E"/>
    <w:rsid w:val="00E8788A"/>
    <w:rsid w:val="00E908EE"/>
    <w:rsid w:val="00E911E6"/>
    <w:rsid w:val="00E9184C"/>
    <w:rsid w:val="00E92941"/>
    <w:rsid w:val="00E93565"/>
    <w:rsid w:val="00E951A0"/>
    <w:rsid w:val="00E95CE9"/>
    <w:rsid w:val="00E96A27"/>
    <w:rsid w:val="00E96B92"/>
    <w:rsid w:val="00EA08E7"/>
    <w:rsid w:val="00EA1415"/>
    <w:rsid w:val="00EA30D7"/>
    <w:rsid w:val="00EA3FBC"/>
    <w:rsid w:val="00EA5488"/>
    <w:rsid w:val="00EA7798"/>
    <w:rsid w:val="00EB1C91"/>
    <w:rsid w:val="00EB3233"/>
    <w:rsid w:val="00EB33DD"/>
    <w:rsid w:val="00EB577E"/>
    <w:rsid w:val="00EB70B5"/>
    <w:rsid w:val="00EC0A9B"/>
    <w:rsid w:val="00EC55D6"/>
    <w:rsid w:val="00EC7771"/>
    <w:rsid w:val="00ED01A0"/>
    <w:rsid w:val="00ED0EC7"/>
    <w:rsid w:val="00ED1C54"/>
    <w:rsid w:val="00ED2828"/>
    <w:rsid w:val="00ED2BE8"/>
    <w:rsid w:val="00ED3105"/>
    <w:rsid w:val="00ED59D6"/>
    <w:rsid w:val="00ED5BBA"/>
    <w:rsid w:val="00ED5FD8"/>
    <w:rsid w:val="00ED732C"/>
    <w:rsid w:val="00ED7416"/>
    <w:rsid w:val="00EE04B5"/>
    <w:rsid w:val="00EE1C89"/>
    <w:rsid w:val="00EE2C06"/>
    <w:rsid w:val="00EE4CCF"/>
    <w:rsid w:val="00EE5C9E"/>
    <w:rsid w:val="00EE6181"/>
    <w:rsid w:val="00EE7E09"/>
    <w:rsid w:val="00EF2AB8"/>
    <w:rsid w:val="00EF2D0C"/>
    <w:rsid w:val="00EF2FF1"/>
    <w:rsid w:val="00EF371F"/>
    <w:rsid w:val="00EF392F"/>
    <w:rsid w:val="00EF4A06"/>
    <w:rsid w:val="00EF7CC4"/>
    <w:rsid w:val="00F010B1"/>
    <w:rsid w:val="00F018D7"/>
    <w:rsid w:val="00F024C1"/>
    <w:rsid w:val="00F031A4"/>
    <w:rsid w:val="00F032F2"/>
    <w:rsid w:val="00F04118"/>
    <w:rsid w:val="00F056D2"/>
    <w:rsid w:val="00F05AE3"/>
    <w:rsid w:val="00F075B0"/>
    <w:rsid w:val="00F1011D"/>
    <w:rsid w:val="00F105AC"/>
    <w:rsid w:val="00F1154C"/>
    <w:rsid w:val="00F116B5"/>
    <w:rsid w:val="00F15DFE"/>
    <w:rsid w:val="00F16A9A"/>
    <w:rsid w:val="00F17258"/>
    <w:rsid w:val="00F17869"/>
    <w:rsid w:val="00F17AC5"/>
    <w:rsid w:val="00F20B2A"/>
    <w:rsid w:val="00F269DE"/>
    <w:rsid w:val="00F3225D"/>
    <w:rsid w:val="00F33EEA"/>
    <w:rsid w:val="00F3513B"/>
    <w:rsid w:val="00F35164"/>
    <w:rsid w:val="00F351D2"/>
    <w:rsid w:val="00F365F5"/>
    <w:rsid w:val="00F36FDF"/>
    <w:rsid w:val="00F37E86"/>
    <w:rsid w:val="00F405E8"/>
    <w:rsid w:val="00F42DF7"/>
    <w:rsid w:val="00F42FC5"/>
    <w:rsid w:val="00F43AA4"/>
    <w:rsid w:val="00F440B2"/>
    <w:rsid w:val="00F4646A"/>
    <w:rsid w:val="00F470E4"/>
    <w:rsid w:val="00F51707"/>
    <w:rsid w:val="00F52413"/>
    <w:rsid w:val="00F52E8A"/>
    <w:rsid w:val="00F53296"/>
    <w:rsid w:val="00F55206"/>
    <w:rsid w:val="00F556AE"/>
    <w:rsid w:val="00F55D12"/>
    <w:rsid w:val="00F56638"/>
    <w:rsid w:val="00F56689"/>
    <w:rsid w:val="00F567CD"/>
    <w:rsid w:val="00F56D95"/>
    <w:rsid w:val="00F60C75"/>
    <w:rsid w:val="00F62A45"/>
    <w:rsid w:val="00F62ACD"/>
    <w:rsid w:val="00F63AF8"/>
    <w:rsid w:val="00F66F4E"/>
    <w:rsid w:val="00F673E6"/>
    <w:rsid w:val="00F67EA9"/>
    <w:rsid w:val="00F7003F"/>
    <w:rsid w:val="00F73562"/>
    <w:rsid w:val="00F76785"/>
    <w:rsid w:val="00F76E4E"/>
    <w:rsid w:val="00F77031"/>
    <w:rsid w:val="00F81E5E"/>
    <w:rsid w:val="00F8332C"/>
    <w:rsid w:val="00F83CF7"/>
    <w:rsid w:val="00F8495F"/>
    <w:rsid w:val="00F85D7C"/>
    <w:rsid w:val="00F868F5"/>
    <w:rsid w:val="00F91418"/>
    <w:rsid w:val="00F95334"/>
    <w:rsid w:val="00F958D7"/>
    <w:rsid w:val="00F973B7"/>
    <w:rsid w:val="00FA3A61"/>
    <w:rsid w:val="00FA5E9E"/>
    <w:rsid w:val="00FA763D"/>
    <w:rsid w:val="00FB24D7"/>
    <w:rsid w:val="00FB2E9A"/>
    <w:rsid w:val="00FB3465"/>
    <w:rsid w:val="00FB48B0"/>
    <w:rsid w:val="00FB4D11"/>
    <w:rsid w:val="00FB5458"/>
    <w:rsid w:val="00FC383E"/>
    <w:rsid w:val="00FC6B4D"/>
    <w:rsid w:val="00FC7D75"/>
    <w:rsid w:val="00FD4F95"/>
    <w:rsid w:val="00FD5408"/>
    <w:rsid w:val="00FD5DB7"/>
    <w:rsid w:val="00FE239F"/>
    <w:rsid w:val="00FE2648"/>
    <w:rsid w:val="00FE2728"/>
    <w:rsid w:val="00FE3B90"/>
    <w:rsid w:val="00FE3EB8"/>
    <w:rsid w:val="00FE4F2D"/>
    <w:rsid w:val="00FE639A"/>
    <w:rsid w:val="00FE6C67"/>
    <w:rsid w:val="00FE767F"/>
    <w:rsid w:val="00FE7E79"/>
    <w:rsid w:val="00FF13E0"/>
    <w:rsid w:val="00FF1EA5"/>
    <w:rsid w:val="00FF1F3F"/>
    <w:rsid w:val="00FF4BA3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BB02A"/>
  <w15:docId w15:val="{7976218C-A67A-49BC-A442-7D87E8DB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s-C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4C4"/>
    <w:pPr>
      <w:suppressAutoHyphens/>
      <w:spacing w:after="160" w:line="254" w:lineRule="auto"/>
    </w:pPr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ascii="Calibri" w:eastAsia="Calibri" w:hAnsi="Calibri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ascii="Calibri" w:eastAsia="Calibri" w:hAnsi="Calibri" w:cs="Times New Roman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Pr>
      <w:position w:val="0"/>
      <w:vertAlign w:val="superscript"/>
    </w:rPr>
  </w:style>
  <w:style w:type="paragraph" w:styleId="Prrafodelista">
    <w:name w:val="List Paragraph"/>
    <w:basedOn w:val="Normal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Lista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pPr>
      <w:spacing w:before="100" w:after="100" w:line="240" w:lineRule="auto"/>
    </w:pPr>
    <w:rPr>
      <w:rFonts w:ascii="Times New Roman" w:eastAsia="MS Mincho" w:hAnsi="Times New Roman"/>
      <w:sz w:val="24"/>
      <w:szCs w:val="24"/>
      <w:lang w:eastAsia="es-ES"/>
    </w:rPr>
  </w:style>
  <w:style w:type="paragraph" w:styleId="Revisin">
    <w:name w:val="Revision"/>
    <w:pPr>
      <w:suppressAutoHyphens/>
      <w:spacing w:after="0" w:line="240" w:lineRule="auto"/>
    </w:pPr>
    <w:rPr>
      <w:rFonts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2A1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2e50cb53aa563af8f6df9fb4fa29f643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843b1101dd393d5a396916df0e527060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C0234-5F9F-4B53-A785-FD64841E2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B674C-CA37-47E0-ACE3-79F0324FB567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6b355d7-007c-4c4f-8419-45e6fccc3381"/>
    <ds:schemaRef ds:uri="2558aeac-3be3-468b-b7a2-bf4219156b4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4A87549-8270-4FCD-9C4F-E1AEBEF05A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33409C-A460-49F2-AC4D-A2976EFC1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1202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dc:description/>
  <cp:lastModifiedBy>Roxana Sánchez Robles</cp:lastModifiedBy>
  <cp:revision>6</cp:revision>
  <cp:lastPrinted>2025-11-03T14:36:00Z</cp:lastPrinted>
  <dcterms:created xsi:type="dcterms:W3CDTF">2026-06-15T13:56:00Z</dcterms:created>
  <dcterms:modified xsi:type="dcterms:W3CDTF">2026-06-15T14:00:00Z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