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11A7590C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2105D3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2105D3">
        <w:rPr>
          <w:rFonts w:ascii="HendersonSansW00-BasicLight" w:hAnsi="HendersonSansW00-BasicLight"/>
          <w:b/>
          <w:bCs/>
          <w:sz w:val="16"/>
          <w:szCs w:val="16"/>
          <w:lang w:val="es-ES"/>
        </w:rPr>
        <w:t>2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</w:t>
      </w:r>
      <w:r w:rsidR="007370A9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1E02E384" w14:textId="04CA17D5" w:rsidR="00B942DF" w:rsidRDefault="007370A9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</w:t>
      </w:r>
      <w:r w:rsidR="00BF577A">
        <w:rPr>
          <w:rFonts w:ascii="HendersonSansW00-BasicLight" w:hAnsi="HendersonSansW00-BasicLight"/>
          <w:b/>
          <w:bCs/>
          <w:sz w:val="16"/>
          <w:szCs w:val="16"/>
          <w:lang w:val="es-ES"/>
        </w:rPr>
        <w:t>DAD</w:t>
      </w: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 VIRTUAL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73F63433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2105D3">
        <w:rPr>
          <w:rFonts w:ascii="HendersonSansW00-BasicLight" w:hAnsi="HendersonSansW00-BasicLight"/>
          <w:sz w:val="16"/>
          <w:szCs w:val="16"/>
          <w:lang w:val="es-ES"/>
        </w:rPr>
        <w:t>12 de febrero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7370A9">
        <w:rPr>
          <w:rFonts w:ascii="HendersonSansW00-BasicLight" w:hAnsi="HendersonSansW00-BasicLight"/>
          <w:sz w:val="16"/>
          <w:szCs w:val="16"/>
          <w:lang w:val="es-ES"/>
        </w:rPr>
        <w:t>6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290D6A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BA1CA9" w:rsidRDefault="00D35294" w:rsidP="00854D1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167EA8AA" w:rsidR="00D35294" w:rsidRPr="00BA1CA9" w:rsidRDefault="00D35294" w:rsidP="00854D17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3DB95A8E" w14:textId="77777777" w:rsidR="00D35294" w:rsidRPr="00BA1CA9" w:rsidRDefault="00D35294" w:rsidP="00854D17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BA1CA9" w:rsidRDefault="00D35294" w:rsidP="00854D1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678F9209" w:rsidR="00D35294" w:rsidRPr="00BA1CA9" w:rsidRDefault="00D35294" w:rsidP="00854D17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</w:t>
      </w:r>
      <w:r w:rsidR="003300F1">
        <w:rPr>
          <w:rFonts w:ascii="HendersonSansW00-BasicLight" w:hAnsi="HendersonSansW00-BasicLight"/>
          <w:sz w:val="16"/>
          <w:szCs w:val="16"/>
          <w:lang w:val="es-ES"/>
        </w:rPr>
        <w:t>D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>ía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BA1CA9" w:rsidRDefault="00D35294" w:rsidP="00854D17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2810E3E5" w:rsidR="00906B34" w:rsidRPr="00BA1CA9" w:rsidRDefault="0016564F" w:rsidP="00854D17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4B54549C" w14:textId="0CDAFBCD" w:rsidR="007370A9" w:rsidRDefault="002105D3" w:rsidP="00854D1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 xml:space="preserve">ASUNTOS FINANCIEROS, </w:t>
      </w:r>
      <w:bookmarkStart w:id="1" w:name="_Hlk220908693"/>
      <w:r>
        <w:rPr>
          <w:rFonts w:ascii="HendersonSansW00-BasicLight" w:hAnsi="HendersonSansW00-BasicLight"/>
          <w:sz w:val="16"/>
          <w:szCs w:val="16"/>
          <w:lang w:val="es"/>
        </w:rPr>
        <w:t xml:space="preserve">(a cargo de la señora Nancy Rojas Castillo, Directora, Dirección Administrativa Financiera). </w:t>
      </w:r>
      <w:bookmarkEnd w:id="1"/>
      <w:r>
        <w:rPr>
          <w:rFonts w:ascii="HendersonSansW00-BasicLight" w:hAnsi="HendersonSansW00-BasicLight"/>
          <w:sz w:val="16"/>
          <w:szCs w:val="16"/>
          <w:lang w:val="es"/>
        </w:rPr>
        <w:t>Invitada la señora Cristina Sánchez Anchía, Jefe, Unidad de Finanzas.</w:t>
      </w:r>
    </w:p>
    <w:p w14:paraId="003D55D6" w14:textId="4C12B37B" w:rsidR="002105D3" w:rsidRDefault="002105D3" w:rsidP="00854D1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47C4D21" w14:textId="32C00DB7" w:rsidR="002105D3" w:rsidRPr="002105D3" w:rsidRDefault="002105D3" w:rsidP="00854D17">
      <w:pPr>
        <w:pStyle w:val="Prrafodelista"/>
        <w:numPr>
          <w:ilvl w:val="0"/>
          <w:numId w:val="28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2105D3">
        <w:rPr>
          <w:rFonts w:ascii="HendersonSansW00-BasicLight" w:hAnsi="HendersonSansW00-BasicLight"/>
          <w:sz w:val="16"/>
          <w:szCs w:val="16"/>
          <w:lang w:val="es"/>
        </w:rPr>
        <w:t>Liquidación presupuestaria</w:t>
      </w:r>
      <w:r w:rsidR="008757BB">
        <w:rPr>
          <w:rFonts w:ascii="HendersonSansW00-BasicLight" w:hAnsi="HendersonSansW00-BasicLight"/>
          <w:sz w:val="16"/>
          <w:szCs w:val="16"/>
          <w:lang w:val="es"/>
        </w:rPr>
        <w:t xml:space="preserve"> del</w:t>
      </w:r>
      <w:r w:rsidRPr="002105D3">
        <w:rPr>
          <w:rFonts w:ascii="HendersonSansW00-BasicLight" w:hAnsi="HendersonSansW00-BasicLight"/>
          <w:sz w:val="16"/>
          <w:szCs w:val="16"/>
          <w:lang w:val="es"/>
        </w:rPr>
        <w:t xml:space="preserve"> 2025</w:t>
      </w:r>
      <w:r w:rsidR="006A194B">
        <w:rPr>
          <w:rFonts w:ascii="HendersonSansW00-BasicLight" w:hAnsi="HendersonSansW00-BasicLight"/>
          <w:sz w:val="16"/>
          <w:szCs w:val="16"/>
          <w:lang w:val="es"/>
        </w:rPr>
        <w:t xml:space="preserve">. </w:t>
      </w:r>
    </w:p>
    <w:p w14:paraId="7531ABE6" w14:textId="071B4F11" w:rsidR="002105D3" w:rsidRPr="002105D3" w:rsidRDefault="002105D3" w:rsidP="00854D17">
      <w:pPr>
        <w:pStyle w:val="Prrafodelista"/>
        <w:numPr>
          <w:ilvl w:val="0"/>
          <w:numId w:val="28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2105D3">
        <w:rPr>
          <w:rFonts w:ascii="HendersonSansW00-BasicLight" w:hAnsi="HendersonSansW00-BasicLight"/>
          <w:sz w:val="16"/>
          <w:szCs w:val="16"/>
          <w:lang w:val="es"/>
        </w:rPr>
        <w:t>Estados financieros a diciembre 2025.</w:t>
      </w:r>
    </w:p>
    <w:p w14:paraId="5202780F" w14:textId="77777777" w:rsidR="006F3E27" w:rsidRPr="00131012" w:rsidRDefault="006F3E27" w:rsidP="00854D17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E643F08" w14:textId="60B3EB4C" w:rsidR="004A1828" w:rsidRPr="00D35294" w:rsidRDefault="00B942DF" w:rsidP="00854D17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IV</w:t>
      </w:r>
    </w:p>
    <w:p w14:paraId="27134559" w14:textId="29302383" w:rsidR="000D6925" w:rsidRDefault="002105D3" w:rsidP="00854D1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 xml:space="preserve">Propuesta </w:t>
      </w:r>
      <w:r w:rsidR="006A194B">
        <w:rPr>
          <w:rFonts w:ascii="HendersonSansW00-BasicLight" w:hAnsi="HendersonSansW00-BasicLight"/>
          <w:sz w:val="16"/>
          <w:szCs w:val="16"/>
          <w:lang w:val="es"/>
        </w:rPr>
        <w:t xml:space="preserve">del </w:t>
      </w:r>
      <w:r w:rsidR="002527A5">
        <w:rPr>
          <w:rFonts w:ascii="HendersonSansW00-BasicLight" w:hAnsi="HendersonSansW00-BasicLight"/>
          <w:sz w:val="16"/>
          <w:szCs w:val="16"/>
          <w:lang w:val="es"/>
        </w:rPr>
        <w:t xml:space="preserve">perfil del </w:t>
      </w:r>
      <w:r>
        <w:rPr>
          <w:rFonts w:ascii="HendersonSansW00-BasicLight" w:hAnsi="HendersonSansW00-BasicLight"/>
          <w:sz w:val="16"/>
          <w:szCs w:val="16"/>
          <w:lang w:val="es"/>
        </w:rPr>
        <w:t>plan de convocatorias</w:t>
      </w:r>
      <w:r w:rsidR="006A194B">
        <w:rPr>
          <w:rFonts w:ascii="HendersonSansW00-BasicLight" w:hAnsi="HendersonSansW00-BasicLight"/>
          <w:sz w:val="16"/>
          <w:szCs w:val="16"/>
          <w:lang w:val="es"/>
        </w:rPr>
        <w:t xml:space="preserve"> 2026</w:t>
      </w:r>
      <w:r w:rsidR="00930C5F">
        <w:rPr>
          <w:rFonts w:ascii="HendersonSansW00-BasicLight" w:hAnsi="HendersonSansW00-BasicLight"/>
          <w:sz w:val="16"/>
          <w:szCs w:val="16"/>
          <w:lang w:val="es"/>
        </w:rPr>
        <w:t>,</w:t>
      </w:r>
      <w:r w:rsidR="00545642">
        <w:rPr>
          <w:rFonts w:ascii="HendersonSansW00-BasicLight" w:hAnsi="HendersonSansW00-BasicLight"/>
          <w:sz w:val="16"/>
          <w:szCs w:val="16"/>
          <w:lang w:val="es"/>
        </w:rPr>
        <w:t xml:space="preserve"> (Parte 1)</w:t>
      </w:r>
      <w:r w:rsidR="000D6925"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</w:t>
      </w:r>
      <w:r>
        <w:rPr>
          <w:rFonts w:ascii="HendersonSansW00-BasicLight" w:hAnsi="HendersonSansW00-BasicLight"/>
          <w:sz w:val="16"/>
          <w:szCs w:val="16"/>
          <w:lang w:val="es"/>
        </w:rPr>
        <w:t>Tabatha Carvajal Ruíz, Directora, Dirección de Pr</w:t>
      </w:r>
      <w:r w:rsidRPr="00A335E0">
        <w:rPr>
          <w:rFonts w:ascii="HendersonSansW00-BasicLight" w:hAnsi="HendersonSansW00-BasicLight"/>
          <w:sz w:val="16"/>
          <w:szCs w:val="16"/>
          <w:lang w:val="es"/>
        </w:rPr>
        <w:t>ogramas de Innovación e Investigación</w:t>
      </w:r>
      <w:r>
        <w:rPr>
          <w:rFonts w:ascii="HendersonSansW00-BasicLight" w:hAnsi="HendersonSansW00-BasicLight"/>
          <w:sz w:val="16"/>
          <w:szCs w:val="16"/>
          <w:lang w:val="es"/>
        </w:rPr>
        <w:t>).</w:t>
      </w:r>
      <w:r w:rsidR="006A194B">
        <w:rPr>
          <w:rFonts w:ascii="HendersonSansW00-BasicLight" w:hAnsi="HendersonSansW00-BasicLight"/>
          <w:sz w:val="16"/>
          <w:szCs w:val="16"/>
          <w:lang w:val="es"/>
        </w:rPr>
        <w:t xml:space="preserve"> Invitada la señora Wendy Flores Gutiérrez, Jefe, Unidad de Gestión de Programas. </w:t>
      </w:r>
    </w:p>
    <w:p w14:paraId="4AFD65ED" w14:textId="77777777" w:rsidR="00A30F7C" w:rsidRDefault="00A30F7C" w:rsidP="00854D17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2A48F7D" w14:textId="59952D72" w:rsidR="00BA1CA9" w:rsidRDefault="00CF1D90" w:rsidP="00854D17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9B596E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463FE5D7" w14:textId="02FF60D9" w:rsidR="006F6EDF" w:rsidRDefault="002105D3" w:rsidP="00854D1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Memoria Institucional</w:t>
      </w:r>
      <w:r w:rsidR="006F6EDF" w:rsidRPr="00A335E0">
        <w:rPr>
          <w:rFonts w:ascii="HendersonSansW00-BasicLight" w:hAnsi="HendersonSansW00-BasicLight"/>
          <w:sz w:val="16"/>
          <w:szCs w:val="16"/>
          <w:lang w:val="es"/>
        </w:rPr>
        <w:t xml:space="preserve">, (a cargo de la señora </w:t>
      </w:r>
      <w:r>
        <w:rPr>
          <w:rFonts w:ascii="HendersonSansW00-BasicLight" w:hAnsi="HendersonSansW00-BasicLight"/>
          <w:sz w:val="16"/>
          <w:szCs w:val="16"/>
          <w:lang w:val="es"/>
        </w:rPr>
        <w:t>María Lorena Alpízar Marín, Jefe, Unidad de Planificación Institucional</w:t>
      </w:r>
      <w:r w:rsidR="006F6EDF" w:rsidRPr="00A335E0">
        <w:rPr>
          <w:rFonts w:ascii="HendersonSansW00-BasicLight" w:hAnsi="HendersonSansW00-BasicLight"/>
          <w:sz w:val="16"/>
          <w:szCs w:val="16"/>
          <w:lang w:val="es"/>
        </w:rPr>
        <w:t>).</w:t>
      </w:r>
      <w:r w:rsidR="00947709">
        <w:rPr>
          <w:rFonts w:ascii="HendersonSansW00-BasicLight" w:hAnsi="HendersonSansW00-BasicLight"/>
          <w:sz w:val="16"/>
          <w:szCs w:val="16"/>
          <w:lang w:val="es"/>
        </w:rPr>
        <w:t xml:space="preserve"> Invitada </w:t>
      </w:r>
      <w:r w:rsidR="0067725C">
        <w:rPr>
          <w:rFonts w:ascii="HendersonSansW00-BasicLight" w:hAnsi="HendersonSansW00-BasicLight"/>
          <w:sz w:val="16"/>
          <w:szCs w:val="16"/>
          <w:lang w:val="es"/>
        </w:rPr>
        <w:t xml:space="preserve">la señorita </w:t>
      </w:r>
      <w:r w:rsidR="00947709">
        <w:rPr>
          <w:rFonts w:ascii="HendersonSansW00-BasicLight" w:hAnsi="HendersonSansW00-BasicLight"/>
          <w:sz w:val="16"/>
          <w:szCs w:val="16"/>
          <w:lang w:val="es"/>
        </w:rPr>
        <w:t>Stephanie Mejías Campos, Unidad de Planificación Institucional.</w:t>
      </w:r>
    </w:p>
    <w:p w14:paraId="4022CECE" w14:textId="77777777" w:rsidR="002D589C" w:rsidRDefault="002D589C" w:rsidP="00854D1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DB32BCC" w14:textId="06025078" w:rsidR="00531D47" w:rsidRPr="00531D47" w:rsidRDefault="00531D47" w:rsidP="00854D17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531D47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906FB6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</w:p>
    <w:p w14:paraId="3FBC21A2" w14:textId="7C66C57C" w:rsidR="00652A13" w:rsidRDefault="00652A13" w:rsidP="00854D17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76FA8358" w14:textId="038DACA7" w:rsidR="00BA1CA9" w:rsidRDefault="00BA1CA9" w:rsidP="00854D17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854D17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6F587" w14:textId="77777777" w:rsidR="00366DDA" w:rsidRDefault="00366DDA" w:rsidP="00782378">
      <w:r>
        <w:separator/>
      </w:r>
    </w:p>
  </w:endnote>
  <w:endnote w:type="continuationSeparator" w:id="0">
    <w:p w14:paraId="77892EA1" w14:textId="77777777" w:rsidR="00366DDA" w:rsidRDefault="00366DDA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A6B48" w14:textId="77777777" w:rsidR="00366DDA" w:rsidRDefault="00366DDA" w:rsidP="00782378">
      <w:r>
        <w:separator/>
      </w:r>
    </w:p>
  </w:footnote>
  <w:footnote w:type="continuationSeparator" w:id="0">
    <w:p w14:paraId="5C43F373" w14:textId="77777777" w:rsidR="00366DDA" w:rsidRDefault="00366DDA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D31DCB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D31DCB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F2C"/>
    <w:multiLevelType w:val="hybridMultilevel"/>
    <w:tmpl w:val="446C5BB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A41C1"/>
    <w:multiLevelType w:val="hybridMultilevel"/>
    <w:tmpl w:val="83A6EA0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46342"/>
    <w:multiLevelType w:val="hybridMultilevel"/>
    <w:tmpl w:val="51245F72"/>
    <w:lvl w:ilvl="0" w:tplc="063814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C53A6"/>
    <w:multiLevelType w:val="hybridMultilevel"/>
    <w:tmpl w:val="A61602B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23"/>
  </w:num>
  <w:num w:numId="3">
    <w:abstractNumId w:val="11"/>
  </w:num>
  <w:num w:numId="4">
    <w:abstractNumId w:val="3"/>
  </w:num>
  <w:num w:numId="5">
    <w:abstractNumId w:val="9"/>
  </w:num>
  <w:num w:numId="6">
    <w:abstractNumId w:val="16"/>
  </w:num>
  <w:num w:numId="7">
    <w:abstractNumId w:val="25"/>
  </w:num>
  <w:num w:numId="8">
    <w:abstractNumId w:val="14"/>
  </w:num>
  <w:num w:numId="9">
    <w:abstractNumId w:val="27"/>
  </w:num>
  <w:num w:numId="10">
    <w:abstractNumId w:val="15"/>
  </w:num>
  <w:num w:numId="11">
    <w:abstractNumId w:val="6"/>
  </w:num>
  <w:num w:numId="12">
    <w:abstractNumId w:val="4"/>
  </w:num>
  <w:num w:numId="13">
    <w:abstractNumId w:val="26"/>
  </w:num>
  <w:num w:numId="14">
    <w:abstractNumId w:val="8"/>
  </w:num>
  <w:num w:numId="15">
    <w:abstractNumId w:val="5"/>
  </w:num>
  <w:num w:numId="16">
    <w:abstractNumId w:val="10"/>
  </w:num>
  <w:num w:numId="17">
    <w:abstractNumId w:val="12"/>
  </w:num>
  <w:num w:numId="18">
    <w:abstractNumId w:val="21"/>
  </w:num>
  <w:num w:numId="19">
    <w:abstractNumId w:val="7"/>
  </w:num>
  <w:num w:numId="20">
    <w:abstractNumId w:val="1"/>
  </w:num>
  <w:num w:numId="21">
    <w:abstractNumId w:val="17"/>
  </w:num>
  <w:num w:numId="22">
    <w:abstractNumId w:val="18"/>
  </w:num>
  <w:num w:numId="23">
    <w:abstractNumId w:val="24"/>
  </w:num>
  <w:num w:numId="24">
    <w:abstractNumId w:val="20"/>
  </w:num>
  <w:num w:numId="25">
    <w:abstractNumId w:val="0"/>
  </w:num>
  <w:num w:numId="26">
    <w:abstractNumId w:val="22"/>
  </w:num>
  <w:num w:numId="27">
    <w:abstractNumId w:val="2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92698"/>
    <w:rsid w:val="0009574A"/>
    <w:rsid w:val="000A629B"/>
    <w:rsid w:val="000B35E8"/>
    <w:rsid w:val="000C7567"/>
    <w:rsid w:val="000D149E"/>
    <w:rsid w:val="000D6925"/>
    <w:rsid w:val="000E0E9B"/>
    <w:rsid w:val="000E0FD0"/>
    <w:rsid w:val="000E1B7E"/>
    <w:rsid w:val="000E584C"/>
    <w:rsid w:val="000F59D0"/>
    <w:rsid w:val="0011224F"/>
    <w:rsid w:val="0012636A"/>
    <w:rsid w:val="00127FFE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D3887"/>
    <w:rsid w:val="001D7AB8"/>
    <w:rsid w:val="001E0671"/>
    <w:rsid w:val="001E3CC0"/>
    <w:rsid w:val="001E5BBB"/>
    <w:rsid w:val="00207CBC"/>
    <w:rsid w:val="002105D3"/>
    <w:rsid w:val="00232241"/>
    <w:rsid w:val="002527A5"/>
    <w:rsid w:val="00256587"/>
    <w:rsid w:val="00263CAB"/>
    <w:rsid w:val="00290D6A"/>
    <w:rsid w:val="002B7905"/>
    <w:rsid w:val="002D589C"/>
    <w:rsid w:val="002E28AF"/>
    <w:rsid w:val="002E5DCB"/>
    <w:rsid w:val="002F08F8"/>
    <w:rsid w:val="00313173"/>
    <w:rsid w:val="003153A6"/>
    <w:rsid w:val="00324F7E"/>
    <w:rsid w:val="003300F1"/>
    <w:rsid w:val="003424BA"/>
    <w:rsid w:val="003435E5"/>
    <w:rsid w:val="00356D1A"/>
    <w:rsid w:val="00361860"/>
    <w:rsid w:val="003621EA"/>
    <w:rsid w:val="00363117"/>
    <w:rsid w:val="00366999"/>
    <w:rsid w:val="00366DDA"/>
    <w:rsid w:val="003C3FC7"/>
    <w:rsid w:val="003E0724"/>
    <w:rsid w:val="003E451B"/>
    <w:rsid w:val="00423AA2"/>
    <w:rsid w:val="004449B1"/>
    <w:rsid w:val="004471C4"/>
    <w:rsid w:val="00467C08"/>
    <w:rsid w:val="004838BA"/>
    <w:rsid w:val="004841E5"/>
    <w:rsid w:val="004925BF"/>
    <w:rsid w:val="004A1828"/>
    <w:rsid w:val="004A54E9"/>
    <w:rsid w:val="004C457F"/>
    <w:rsid w:val="0050674E"/>
    <w:rsid w:val="00524FA7"/>
    <w:rsid w:val="00531D47"/>
    <w:rsid w:val="005358FC"/>
    <w:rsid w:val="00545642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60481A"/>
    <w:rsid w:val="00607989"/>
    <w:rsid w:val="0061521E"/>
    <w:rsid w:val="00623FBD"/>
    <w:rsid w:val="00635642"/>
    <w:rsid w:val="0065011F"/>
    <w:rsid w:val="006516A0"/>
    <w:rsid w:val="00652A13"/>
    <w:rsid w:val="00654CDD"/>
    <w:rsid w:val="00662761"/>
    <w:rsid w:val="0067725C"/>
    <w:rsid w:val="00680BE3"/>
    <w:rsid w:val="006825D6"/>
    <w:rsid w:val="0068352F"/>
    <w:rsid w:val="006865BC"/>
    <w:rsid w:val="00691AC3"/>
    <w:rsid w:val="00697908"/>
    <w:rsid w:val="006A194B"/>
    <w:rsid w:val="006A2B36"/>
    <w:rsid w:val="006A57F8"/>
    <w:rsid w:val="006A5FF3"/>
    <w:rsid w:val="006D75A3"/>
    <w:rsid w:val="006F3E27"/>
    <w:rsid w:val="006F4C0F"/>
    <w:rsid w:val="006F6EDF"/>
    <w:rsid w:val="0070627B"/>
    <w:rsid w:val="00711451"/>
    <w:rsid w:val="007370A9"/>
    <w:rsid w:val="00782378"/>
    <w:rsid w:val="00791EE9"/>
    <w:rsid w:val="007A3AB8"/>
    <w:rsid w:val="007D45CA"/>
    <w:rsid w:val="007E4790"/>
    <w:rsid w:val="007F17E4"/>
    <w:rsid w:val="00805EF4"/>
    <w:rsid w:val="00814F10"/>
    <w:rsid w:val="008205B9"/>
    <w:rsid w:val="00831918"/>
    <w:rsid w:val="00837879"/>
    <w:rsid w:val="00842AE7"/>
    <w:rsid w:val="00847EF7"/>
    <w:rsid w:val="00854D17"/>
    <w:rsid w:val="0087396F"/>
    <w:rsid w:val="008757BB"/>
    <w:rsid w:val="00881683"/>
    <w:rsid w:val="008945BF"/>
    <w:rsid w:val="008B43CD"/>
    <w:rsid w:val="008C58ED"/>
    <w:rsid w:val="008D0DDE"/>
    <w:rsid w:val="008E3E8A"/>
    <w:rsid w:val="00906B34"/>
    <w:rsid w:val="00906FB6"/>
    <w:rsid w:val="00907FEA"/>
    <w:rsid w:val="00920807"/>
    <w:rsid w:val="00930C5F"/>
    <w:rsid w:val="00931421"/>
    <w:rsid w:val="00946D54"/>
    <w:rsid w:val="00947709"/>
    <w:rsid w:val="009517D6"/>
    <w:rsid w:val="00976D21"/>
    <w:rsid w:val="009A367C"/>
    <w:rsid w:val="009A66DA"/>
    <w:rsid w:val="009B596E"/>
    <w:rsid w:val="009D611C"/>
    <w:rsid w:val="009E6059"/>
    <w:rsid w:val="009F0D35"/>
    <w:rsid w:val="009F3D49"/>
    <w:rsid w:val="00A041AC"/>
    <w:rsid w:val="00A127F8"/>
    <w:rsid w:val="00A30F7C"/>
    <w:rsid w:val="00A335E0"/>
    <w:rsid w:val="00A34307"/>
    <w:rsid w:val="00A44EAA"/>
    <w:rsid w:val="00A72056"/>
    <w:rsid w:val="00A72E95"/>
    <w:rsid w:val="00A772A6"/>
    <w:rsid w:val="00AA17F1"/>
    <w:rsid w:val="00AA7893"/>
    <w:rsid w:val="00AB0CB2"/>
    <w:rsid w:val="00AD1E0A"/>
    <w:rsid w:val="00AF2099"/>
    <w:rsid w:val="00B12F4A"/>
    <w:rsid w:val="00B24B41"/>
    <w:rsid w:val="00B44CDB"/>
    <w:rsid w:val="00B67C80"/>
    <w:rsid w:val="00B77347"/>
    <w:rsid w:val="00B835ED"/>
    <w:rsid w:val="00B942DF"/>
    <w:rsid w:val="00BA1CA9"/>
    <w:rsid w:val="00BC73D8"/>
    <w:rsid w:val="00BE2436"/>
    <w:rsid w:val="00BE487F"/>
    <w:rsid w:val="00BF577A"/>
    <w:rsid w:val="00BF6560"/>
    <w:rsid w:val="00C05A7D"/>
    <w:rsid w:val="00C17F6C"/>
    <w:rsid w:val="00C35EF1"/>
    <w:rsid w:val="00C41252"/>
    <w:rsid w:val="00C57125"/>
    <w:rsid w:val="00C6354B"/>
    <w:rsid w:val="00C84856"/>
    <w:rsid w:val="00CA10DB"/>
    <w:rsid w:val="00CA3600"/>
    <w:rsid w:val="00CA457E"/>
    <w:rsid w:val="00CB476D"/>
    <w:rsid w:val="00CD7819"/>
    <w:rsid w:val="00CE5B37"/>
    <w:rsid w:val="00CF1D90"/>
    <w:rsid w:val="00CF50D5"/>
    <w:rsid w:val="00D005B0"/>
    <w:rsid w:val="00D0599C"/>
    <w:rsid w:val="00D2403C"/>
    <w:rsid w:val="00D31DCB"/>
    <w:rsid w:val="00D35294"/>
    <w:rsid w:val="00D3623E"/>
    <w:rsid w:val="00D36D4C"/>
    <w:rsid w:val="00D52D66"/>
    <w:rsid w:val="00D53BC6"/>
    <w:rsid w:val="00D66B78"/>
    <w:rsid w:val="00D816DD"/>
    <w:rsid w:val="00D92FC3"/>
    <w:rsid w:val="00DA1438"/>
    <w:rsid w:val="00DC3A6F"/>
    <w:rsid w:val="00DC6859"/>
    <w:rsid w:val="00DE6F5F"/>
    <w:rsid w:val="00DF0AFF"/>
    <w:rsid w:val="00E01A85"/>
    <w:rsid w:val="00E027DC"/>
    <w:rsid w:val="00E030B3"/>
    <w:rsid w:val="00E35F1A"/>
    <w:rsid w:val="00E609C0"/>
    <w:rsid w:val="00E61740"/>
    <w:rsid w:val="00E91CDF"/>
    <w:rsid w:val="00E961AB"/>
    <w:rsid w:val="00EA282E"/>
    <w:rsid w:val="00EA4498"/>
    <w:rsid w:val="00EB3447"/>
    <w:rsid w:val="00EB436B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33C48"/>
    <w:rsid w:val="00F40D07"/>
    <w:rsid w:val="00F71D46"/>
    <w:rsid w:val="00F760CD"/>
    <w:rsid w:val="00FA4603"/>
    <w:rsid w:val="00FC7D86"/>
    <w:rsid w:val="00FD0CD3"/>
    <w:rsid w:val="00FD6C11"/>
    <w:rsid w:val="00FE375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aa01a5a661cb2f7883a0259e7aba3221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fc42eadb0d48c0d6a39782f24d577b03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2558aeac-3be3-468b-b7a2-bf4219156b47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46b355d7-007c-4c4f-8419-45e6fccc3381"/>
  </ds:schemaRefs>
</ds:datastoreItem>
</file>

<file path=customXml/itemProps3.xml><?xml version="1.0" encoding="utf-8"?>
<ds:datastoreItem xmlns:ds="http://schemas.openxmlformats.org/officeDocument/2006/customXml" ds:itemID="{E504964A-2618-4DD9-B7C0-C89B4AB85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CBD159-0F17-426E-B5C3-41FE1B25F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2026-04-24T16:38:00Z</dcterms:created>
  <dcterms:modified xsi:type="dcterms:W3CDTF">2026-04-24T16:38:00Z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