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C68A8" w14:textId="287C6D65" w:rsidR="00EB5960" w:rsidRDefault="00EB5960" w:rsidP="00EB5960">
      <w:pPr>
        <w:tabs>
          <w:tab w:val="left" w:pos="3435"/>
        </w:tabs>
      </w:pPr>
      <w:bookmarkStart w:id="0" w:name="_GoBack"/>
      <w:bookmarkEnd w:id="0"/>
    </w:p>
    <w:p w14:paraId="5FF9416F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38519ED9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0F8B1E0D" w14:textId="785036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5C53BD98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DE LA SESIÓN </w:t>
      </w:r>
      <w:r w:rsidR="00920D2A">
        <w:rPr>
          <w:rFonts w:ascii="HendersonSansW00-BasicLight" w:hAnsi="HendersonSansW00-BasicLight"/>
          <w:b/>
          <w:bCs/>
          <w:sz w:val="22"/>
          <w:lang w:val="es-ES"/>
        </w:rPr>
        <w:t>EXTRA</w:t>
      </w:r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ORDINARIA 2</w:t>
      </w:r>
      <w:r w:rsidR="00920D2A">
        <w:rPr>
          <w:rFonts w:ascii="HendersonSansW00-BasicLight" w:hAnsi="HendersonSansW00-BasicLight"/>
          <w:b/>
          <w:bCs/>
          <w:sz w:val="22"/>
          <w:lang w:val="es-ES"/>
        </w:rPr>
        <w:t>2</w:t>
      </w:r>
      <w:r w:rsidRPr="00D00BAD">
        <w:rPr>
          <w:rFonts w:ascii="HendersonSansW00-BasicLight" w:hAnsi="HendersonSansW00-BasicLight"/>
          <w:b/>
          <w:bCs/>
          <w:sz w:val="22"/>
          <w:lang w:val="es-ES"/>
        </w:rPr>
        <w:t>-2023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776CC460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Modalidad Virtual utilizando la herramienta “TEAMS”</w:t>
      </w:r>
    </w:p>
    <w:p w14:paraId="22B6888B" w14:textId="47691339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25134973" w14:textId="77777777" w:rsidR="007A6732" w:rsidRPr="00D00BAD" w:rsidRDefault="007A6732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4FA1051A" w14:textId="4C929205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Día:</w:t>
      </w:r>
      <w:r w:rsidRPr="00D00BAD">
        <w:rPr>
          <w:rFonts w:ascii="HendersonSansW00-BasicLight" w:hAnsi="HendersonSansW00-BasicLight"/>
          <w:sz w:val="22"/>
          <w:lang w:val="es-ES"/>
        </w:rPr>
        <w:t xml:space="preserve"> Jueves </w:t>
      </w:r>
      <w:r w:rsidR="00920D2A">
        <w:rPr>
          <w:rFonts w:ascii="HendersonSansW00-BasicLight" w:hAnsi="HendersonSansW00-BasicLight"/>
          <w:sz w:val="22"/>
          <w:lang w:val="es-ES"/>
        </w:rPr>
        <w:t>14 de diciembre</w:t>
      </w:r>
      <w:r w:rsidRPr="00D00BAD">
        <w:rPr>
          <w:rFonts w:ascii="HendersonSansW00-BasicLight" w:hAnsi="HendersonSansW00-BasicLight"/>
          <w:sz w:val="22"/>
          <w:lang w:val="es-ES"/>
        </w:rPr>
        <w:t>, 2023</w:t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b/>
          <w:sz w:val="22"/>
          <w:lang w:val="es-ES"/>
        </w:rPr>
        <w:t>Hora: 8:00 a.m.</w:t>
      </w:r>
    </w:p>
    <w:p w14:paraId="6F4D90A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0DB3718C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3817CCB8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</w:t>
      </w:r>
    </w:p>
    <w:p w14:paraId="041585E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Comprobación del quórum</w:t>
      </w:r>
    </w:p>
    <w:p w14:paraId="48BF180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609C352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</w:t>
      </w:r>
    </w:p>
    <w:p w14:paraId="1F97078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Aprobación del Orden del Día</w:t>
      </w:r>
    </w:p>
    <w:p w14:paraId="00082DEC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54D6577A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III</w:t>
      </w:r>
    </w:p>
    <w:p w14:paraId="3FF511CC" w14:textId="57F8C6BB" w:rsidR="00EF545C" w:rsidRPr="00EF545C" w:rsidRDefault="00920D2A" w:rsidP="00072233">
      <w:pPr>
        <w:jc w:val="both"/>
        <w:rPr>
          <w:rFonts w:ascii="HendersonSansW00-BasicLight" w:hAnsi="HendersonSansW00-BasicLight"/>
          <w:sz w:val="22"/>
          <w:lang w:val="es-ES"/>
        </w:rPr>
      </w:pPr>
      <w:r>
        <w:rPr>
          <w:rFonts w:ascii="HendersonSansW00-BasicLight" w:hAnsi="HendersonSansW00-BasicLight"/>
          <w:sz w:val="22"/>
          <w:lang w:val="es-ES"/>
        </w:rPr>
        <w:t xml:space="preserve">Recurso de apelación </w:t>
      </w:r>
      <w:r w:rsidR="00080277">
        <w:rPr>
          <w:rFonts w:ascii="HendersonSansW00-BasicLight" w:hAnsi="HendersonSansW00-BasicLight"/>
          <w:sz w:val="22"/>
          <w:lang w:val="es-ES"/>
        </w:rPr>
        <w:t xml:space="preserve">interpuesto por la señora Ilse </w:t>
      </w:r>
      <w:proofErr w:type="spellStart"/>
      <w:r w:rsidR="00080277">
        <w:rPr>
          <w:rFonts w:ascii="HendersonSansW00-BasicLight" w:hAnsi="HendersonSansW00-BasicLight"/>
          <w:sz w:val="22"/>
          <w:lang w:val="es-ES"/>
        </w:rPr>
        <w:t>Cairol</w:t>
      </w:r>
      <w:proofErr w:type="spellEnd"/>
      <w:r w:rsidR="00080277">
        <w:rPr>
          <w:rFonts w:ascii="HendersonSansW00-BasicLight" w:hAnsi="HendersonSansW00-BasicLight"/>
          <w:sz w:val="22"/>
          <w:lang w:val="es-ES"/>
        </w:rPr>
        <w:t xml:space="preserve"> </w:t>
      </w:r>
      <w:proofErr w:type="spellStart"/>
      <w:r w:rsidR="00080277">
        <w:rPr>
          <w:rFonts w:ascii="HendersonSansW00-BasicLight" w:hAnsi="HendersonSansW00-BasicLight"/>
          <w:sz w:val="22"/>
          <w:lang w:val="es-ES"/>
        </w:rPr>
        <w:t>Hines</w:t>
      </w:r>
      <w:proofErr w:type="spellEnd"/>
      <w:r w:rsidR="00080277">
        <w:rPr>
          <w:rFonts w:ascii="HendersonSansW00-BasicLight" w:hAnsi="HendersonSansW00-BasicLight"/>
          <w:sz w:val="22"/>
          <w:lang w:val="es-ES"/>
        </w:rPr>
        <w:t xml:space="preserve">, exfuncionaria de la institución </w:t>
      </w:r>
      <w:r>
        <w:rPr>
          <w:rFonts w:ascii="HendersonSansW00-BasicLight" w:hAnsi="HendersonSansW00-BasicLight"/>
          <w:sz w:val="22"/>
          <w:lang w:val="es-ES"/>
        </w:rPr>
        <w:t>contra la resolución PROMOTORA-RES-GG-006-2023</w:t>
      </w:r>
      <w:r w:rsidR="00EF545C" w:rsidRPr="00EF545C">
        <w:rPr>
          <w:rFonts w:ascii="HendersonSansW00-BasicLight" w:hAnsi="HendersonSansW00-BasicLight"/>
          <w:sz w:val="22"/>
          <w:lang w:val="es-ES"/>
        </w:rPr>
        <w:t>.</w:t>
      </w:r>
    </w:p>
    <w:p w14:paraId="5A1E743E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5D5E546D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IV</w:t>
      </w:r>
    </w:p>
    <w:p w14:paraId="06D9B4A4" w14:textId="6E1FDBA3" w:rsidR="00D00BAD" w:rsidRPr="00D00BAD" w:rsidRDefault="00BE6620" w:rsidP="00920D2A">
      <w:pPr>
        <w:rPr>
          <w:rFonts w:ascii="HendersonSansW00-BasicLight" w:hAnsi="HendersonSansW00-BasicLight"/>
          <w:sz w:val="22"/>
          <w:lang w:val="es-ES"/>
        </w:rPr>
      </w:pPr>
      <w:r>
        <w:rPr>
          <w:rFonts w:ascii="HendersonSansW00-BasicLight" w:hAnsi="HendersonSansW00-BasicLight"/>
          <w:sz w:val="22"/>
          <w:lang w:val="es-ES"/>
        </w:rPr>
        <w:t>Conformar un órgano director ante la d</w:t>
      </w:r>
      <w:r w:rsidR="00920D2A" w:rsidRPr="00920D2A">
        <w:rPr>
          <w:rFonts w:ascii="HendersonSansW00-BasicLight" w:hAnsi="HendersonSansW00-BasicLight"/>
          <w:sz w:val="22"/>
          <w:lang w:val="es-ES"/>
        </w:rPr>
        <w:t>enuncia por acoso laboral contra la Sra.</w:t>
      </w:r>
      <w:r>
        <w:rPr>
          <w:rFonts w:ascii="HendersonSansW00-BasicLight" w:hAnsi="HendersonSansW00-BasicLight"/>
          <w:sz w:val="22"/>
          <w:lang w:val="es-ES"/>
        </w:rPr>
        <w:t xml:space="preserve"> </w:t>
      </w:r>
      <w:r w:rsidR="0027572F">
        <w:rPr>
          <w:rFonts w:ascii="HendersonSansW00-BasicLight" w:hAnsi="HendersonSansW00-BasicLight"/>
          <w:sz w:val="22"/>
          <w:lang w:val="es-ES"/>
        </w:rPr>
        <w:t xml:space="preserve">María </w:t>
      </w:r>
      <w:r w:rsidR="00920D2A" w:rsidRPr="00920D2A">
        <w:rPr>
          <w:rFonts w:ascii="HendersonSansW00-BasicLight" w:hAnsi="HendersonSansW00-BasicLight"/>
          <w:sz w:val="22"/>
          <w:lang w:val="es-ES"/>
        </w:rPr>
        <w:t>Gabriela Díaz</w:t>
      </w:r>
      <w:r w:rsidR="0027572F">
        <w:rPr>
          <w:rFonts w:ascii="HendersonSansW00-BasicLight" w:hAnsi="HendersonSansW00-BasicLight"/>
          <w:sz w:val="22"/>
          <w:lang w:val="es-ES"/>
        </w:rPr>
        <w:t xml:space="preserve"> </w:t>
      </w:r>
      <w:proofErr w:type="spellStart"/>
      <w:r w:rsidR="0027572F">
        <w:rPr>
          <w:rFonts w:ascii="HendersonSansW00-BasicLight" w:hAnsi="HendersonSansW00-BasicLight"/>
          <w:sz w:val="22"/>
          <w:lang w:val="es-ES"/>
        </w:rPr>
        <w:t>Díaz</w:t>
      </w:r>
      <w:proofErr w:type="spellEnd"/>
      <w:r w:rsidR="00920D2A" w:rsidRPr="00920D2A">
        <w:rPr>
          <w:rFonts w:ascii="HendersonSansW00-BasicLight" w:hAnsi="HendersonSansW00-BasicLight"/>
          <w:sz w:val="22"/>
          <w:lang w:val="es-ES"/>
        </w:rPr>
        <w:t>.</w:t>
      </w:r>
    </w:p>
    <w:p w14:paraId="68F39F4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2DB65957" w14:textId="34AB0DAE" w:rsidR="00166747" w:rsidRPr="00F471C1" w:rsidRDefault="00166747" w:rsidP="009B7DD1">
      <w:pPr>
        <w:rPr>
          <w:rFonts w:ascii="HendersonSansW00-BasicLight" w:hAnsi="HendersonSansW00-BasicLight"/>
          <w:b/>
          <w:sz w:val="22"/>
          <w:lang w:val="es-ES"/>
        </w:rPr>
      </w:pPr>
      <w:r w:rsidRPr="00F471C1">
        <w:rPr>
          <w:rFonts w:ascii="HendersonSansW00-BasicLight" w:hAnsi="HendersonSansW00-BasicLight"/>
          <w:b/>
          <w:sz w:val="22"/>
          <w:lang w:val="es-ES"/>
        </w:rPr>
        <w:t>CAPÍTULO V</w:t>
      </w:r>
    </w:p>
    <w:p w14:paraId="470C0D25" w14:textId="2AEC6BB1" w:rsidR="00D00BAD" w:rsidRDefault="00080277" w:rsidP="00D00BAD">
      <w:pPr>
        <w:rPr>
          <w:rFonts w:ascii="HendersonSansW00-BasicLight" w:hAnsi="HendersonSansW00-BasicLight"/>
          <w:sz w:val="22"/>
          <w:lang w:val="es"/>
        </w:rPr>
      </w:pPr>
      <w:r>
        <w:rPr>
          <w:rFonts w:ascii="HendersonSansW00-BasicLight" w:hAnsi="HendersonSansW00-BasicLight"/>
          <w:sz w:val="22"/>
          <w:lang w:val="es"/>
        </w:rPr>
        <w:t>Evaluación de desempeño de la Sra. Patricia Rojas Figueredo, Gerente General</w:t>
      </w:r>
    </w:p>
    <w:p w14:paraId="4AEC3FBD" w14:textId="645618B7" w:rsidR="00080277" w:rsidRDefault="00080277" w:rsidP="00D00BAD">
      <w:pPr>
        <w:rPr>
          <w:rFonts w:ascii="HendersonSansW00-BasicLight" w:hAnsi="HendersonSansW00-BasicLight"/>
          <w:sz w:val="22"/>
          <w:lang w:val="es"/>
        </w:rPr>
      </w:pPr>
    </w:p>
    <w:p w14:paraId="6422120A" w14:textId="21389A70" w:rsidR="00080277" w:rsidRPr="00080277" w:rsidRDefault="00080277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080277">
        <w:rPr>
          <w:rFonts w:ascii="HendersonSansW00-BasicLight" w:hAnsi="HendersonSansW00-BasicLight"/>
          <w:b/>
          <w:sz w:val="22"/>
          <w:lang w:val="es"/>
        </w:rPr>
        <w:t>CAPÍTULO VI</w:t>
      </w:r>
    </w:p>
    <w:p w14:paraId="01029307" w14:textId="0D46C1D8" w:rsidR="00080277" w:rsidRDefault="00080277" w:rsidP="00D00BAD">
      <w:pPr>
        <w:rPr>
          <w:rFonts w:ascii="HendersonSansW00-BasicLight" w:hAnsi="HendersonSansW00-BasicLight"/>
          <w:sz w:val="22"/>
          <w:lang w:val="es"/>
        </w:rPr>
      </w:pPr>
      <w:r>
        <w:rPr>
          <w:rFonts w:ascii="HendersonSansW00-BasicLight" w:hAnsi="HendersonSansW00-BasicLight"/>
          <w:sz w:val="22"/>
          <w:lang w:val="es"/>
        </w:rPr>
        <w:t>Ampliar nombramiento de la Sra. Patricia Rojas Figueredo, Gerente General.</w:t>
      </w:r>
    </w:p>
    <w:p w14:paraId="6E873EFA" w14:textId="5587EFE9" w:rsidR="00080277" w:rsidRDefault="00080277" w:rsidP="00D00BAD">
      <w:pPr>
        <w:rPr>
          <w:rFonts w:ascii="HendersonSansW00-BasicLight" w:hAnsi="HendersonSansW00-BasicLight"/>
          <w:sz w:val="22"/>
          <w:lang w:val="es"/>
        </w:rPr>
      </w:pPr>
    </w:p>
    <w:p w14:paraId="5B0B977B" w14:textId="210DAA9D" w:rsidR="00080277" w:rsidRPr="0057240C" w:rsidRDefault="0057240C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57240C">
        <w:rPr>
          <w:rFonts w:ascii="HendersonSansW00-BasicLight" w:hAnsi="HendersonSansW00-BasicLight"/>
          <w:b/>
          <w:sz w:val="22"/>
          <w:lang w:val="es"/>
        </w:rPr>
        <w:t>CAPÍTULO VII</w:t>
      </w:r>
    </w:p>
    <w:p w14:paraId="2456FA57" w14:textId="08315C90" w:rsidR="0057240C" w:rsidRPr="00D00BAD" w:rsidRDefault="0057240C" w:rsidP="00D00BAD">
      <w:pPr>
        <w:rPr>
          <w:rFonts w:ascii="HendersonSansW00-BasicLight" w:hAnsi="HendersonSansW00-BasicLight"/>
          <w:sz w:val="22"/>
          <w:lang w:val="es"/>
        </w:rPr>
      </w:pPr>
      <w:r>
        <w:rPr>
          <w:rFonts w:ascii="HendersonSansW00-BasicLight" w:hAnsi="HendersonSansW00-BasicLight"/>
          <w:sz w:val="22"/>
          <w:lang w:val="es"/>
        </w:rPr>
        <w:t>Varios</w:t>
      </w:r>
    </w:p>
    <w:p w14:paraId="346116A4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E3622" w14:textId="77777777" w:rsidR="00194E3B" w:rsidRDefault="00194E3B" w:rsidP="00782378">
      <w:r>
        <w:separator/>
      </w:r>
    </w:p>
  </w:endnote>
  <w:endnote w:type="continuationSeparator" w:id="0">
    <w:p w14:paraId="3867C1F4" w14:textId="77777777" w:rsidR="00194E3B" w:rsidRDefault="00194E3B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Calibri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1A603" w14:textId="77777777" w:rsidR="00194E3B" w:rsidRDefault="00194E3B" w:rsidP="00782378">
      <w:r>
        <w:separator/>
      </w:r>
    </w:p>
  </w:footnote>
  <w:footnote w:type="continuationSeparator" w:id="0">
    <w:p w14:paraId="6EEC8938" w14:textId="77777777" w:rsidR="00194E3B" w:rsidRDefault="00194E3B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194E3B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194E3B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72233"/>
    <w:rsid w:val="00080277"/>
    <w:rsid w:val="000A629B"/>
    <w:rsid w:val="001416CB"/>
    <w:rsid w:val="00166747"/>
    <w:rsid w:val="001927DB"/>
    <w:rsid w:val="00194E3B"/>
    <w:rsid w:val="001E5BBB"/>
    <w:rsid w:val="001F4221"/>
    <w:rsid w:val="00212B17"/>
    <w:rsid w:val="0027572F"/>
    <w:rsid w:val="00324F7E"/>
    <w:rsid w:val="00325BFA"/>
    <w:rsid w:val="0040682A"/>
    <w:rsid w:val="004C4817"/>
    <w:rsid w:val="00516309"/>
    <w:rsid w:val="00521C20"/>
    <w:rsid w:val="0057240C"/>
    <w:rsid w:val="00577B93"/>
    <w:rsid w:val="00607597"/>
    <w:rsid w:val="00612663"/>
    <w:rsid w:val="00680BE3"/>
    <w:rsid w:val="0069273E"/>
    <w:rsid w:val="006A55BF"/>
    <w:rsid w:val="00782378"/>
    <w:rsid w:val="007A3AB8"/>
    <w:rsid w:val="007A6732"/>
    <w:rsid w:val="00826D8B"/>
    <w:rsid w:val="00847D96"/>
    <w:rsid w:val="0087396F"/>
    <w:rsid w:val="008A25A5"/>
    <w:rsid w:val="00920D2A"/>
    <w:rsid w:val="00946D54"/>
    <w:rsid w:val="009A367C"/>
    <w:rsid w:val="009B7DD1"/>
    <w:rsid w:val="00A041AC"/>
    <w:rsid w:val="00A27C0D"/>
    <w:rsid w:val="00AE3C10"/>
    <w:rsid w:val="00BE6620"/>
    <w:rsid w:val="00CA10DB"/>
    <w:rsid w:val="00D00BAD"/>
    <w:rsid w:val="00D24305"/>
    <w:rsid w:val="00D3382B"/>
    <w:rsid w:val="00D36D4C"/>
    <w:rsid w:val="00E12F74"/>
    <w:rsid w:val="00EB5960"/>
    <w:rsid w:val="00EE7974"/>
    <w:rsid w:val="00EF353E"/>
    <w:rsid w:val="00EF545C"/>
    <w:rsid w:val="00F254D9"/>
    <w:rsid w:val="00F26F35"/>
    <w:rsid w:val="00F471C1"/>
    <w:rsid w:val="00F72041"/>
    <w:rsid w:val="00FD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13DDDF-2675-4A97-A2C8-02F1D61DC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3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2024-05-07T18:25:00Z</dcterms:created>
  <dcterms:modified xsi:type="dcterms:W3CDTF">2024-05-07T18:25:00Z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