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929967" w14:textId="77777777" w:rsidR="005C298B" w:rsidRDefault="005C298B" w:rsidP="00D00BAD">
      <w:pPr>
        <w:jc w:val="center"/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  <w:bookmarkStart w:id="0" w:name="_GoBack"/>
      <w:bookmarkEnd w:id="0"/>
    </w:p>
    <w:p w14:paraId="0F8B1E0D" w14:textId="5A13F09D" w:rsidR="00D00BAD" w:rsidRPr="006D130C" w:rsidRDefault="00D00BAD" w:rsidP="00D00BAD">
      <w:pPr>
        <w:jc w:val="center"/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  <w:r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>ORDEN DEL DÍA</w:t>
      </w:r>
    </w:p>
    <w:p w14:paraId="670C9AF5" w14:textId="02C1FC78" w:rsidR="00D00BAD" w:rsidRPr="006D130C" w:rsidRDefault="00D00BAD" w:rsidP="00D00BAD">
      <w:pPr>
        <w:jc w:val="center"/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  <w:r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 xml:space="preserve">DE LA SESIÓN </w:t>
      </w:r>
      <w:r w:rsidR="00C4073A">
        <w:rPr>
          <w:rFonts w:ascii="HendersonSansW00-BasicLight" w:hAnsi="HendersonSansW00-BasicLight"/>
          <w:b/>
          <w:bCs/>
          <w:sz w:val="20"/>
          <w:szCs w:val="20"/>
          <w:lang w:val="es-ES"/>
        </w:rPr>
        <w:t>O</w:t>
      </w:r>
      <w:r w:rsidR="006A0E95"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>R</w:t>
      </w:r>
      <w:r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 xml:space="preserve">DINARIA </w:t>
      </w:r>
      <w:r w:rsidR="00D409A6"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>0</w:t>
      </w:r>
      <w:r w:rsidR="00C4073A">
        <w:rPr>
          <w:rFonts w:ascii="HendersonSansW00-BasicLight" w:hAnsi="HendersonSansW00-BasicLight"/>
          <w:b/>
          <w:bCs/>
          <w:sz w:val="20"/>
          <w:szCs w:val="20"/>
          <w:lang w:val="es-ES"/>
        </w:rPr>
        <w:t>6</w:t>
      </w:r>
      <w:r w:rsidR="00D409A6"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>-2024</w:t>
      </w:r>
    </w:p>
    <w:p w14:paraId="69A198B8" w14:textId="77777777" w:rsidR="00D00BAD" w:rsidRPr="006D130C" w:rsidRDefault="00D00BAD" w:rsidP="00D00BAD">
      <w:pPr>
        <w:jc w:val="center"/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  <w:r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>PROMOTORA COSTARRICENSE DE INNOVACIÓN E INVESTIGACIÓN</w:t>
      </w:r>
    </w:p>
    <w:p w14:paraId="25134973" w14:textId="7860FDD6" w:rsidR="007A6732" w:rsidRPr="006D130C" w:rsidRDefault="00BC7ABD" w:rsidP="006271EB">
      <w:pPr>
        <w:jc w:val="center"/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  <w:r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 xml:space="preserve">MODALIDAD </w:t>
      </w:r>
      <w:r w:rsidR="00AF05A0"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>VIRTUAL UTILIZANDO LA HERRAMIENTA “TEAMS”</w:t>
      </w:r>
      <w:r w:rsidR="00B3508D"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>´</w:t>
      </w:r>
    </w:p>
    <w:p w14:paraId="3BF6E238" w14:textId="77777777" w:rsidR="00B3508D" w:rsidRPr="006271EB" w:rsidRDefault="00B3508D" w:rsidP="006271EB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</w:p>
    <w:p w14:paraId="4FA1051A" w14:textId="1B0AFEB7" w:rsidR="00D00BAD" w:rsidRPr="00BC7ABD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Día:</w:t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 Jueves </w:t>
      </w:r>
      <w:r w:rsidR="00C4073A">
        <w:rPr>
          <w:rFonts w:ascii="HendersonSansW00-BasicLight" w:hAnsi="HendersonSansW00-BasicLight"/>
          <w:sz w:val="20"/>
          <w:szCs w:val="20"/>
          <w:lang w:val="es-ES"/>
        </w:rPr>
        <w:t>25</w:t>
      </w:r>
      <w:r w:rsidR="000F52EC">
        <w:rPr>
          <w:rFonts w:ascii="HendersonSansW00-BasicLight" w:hAnsi="HendersonSansW00-BasicLight"/>
          <w:sz w:val="20"/>
          <w:szCs w:val="20"/>
          <w:lang w:val="es-ES"/>
        </w:rPr>
        <w:t xml:space="preserve"> de abril</w:t>
      </w:r>
      <w:r w:rsidR="00D409A6" w:rsidRPr="00BC7ABD">
        <w:rPr>
          <w:rFonts w:ascii="HendersonSansW00-BasicLight" w:hAnsi="HendersonSansW00-BasicLight"/>
          <w:sz w:val="20"/>
          <w:szCs w:val="20"/>
          <w:lang w:val="es-ES"/>
        </w:rPr>
        <w:t>, 2024</w:t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 xml:space="preserve">Hora: </w:t>
      </w:r>
      <w:r w:rsidR="000F52EC">
        <w:rPr>
          <w:rFonts w:ascii="HendersonSansW00-BasicLight" w:hAnsi="HendersonSansW00-BasicLight"/>
          <w:b/>
          <w:sz w:val="20"/>
          <w:szCs w:val="20"/>
          <w:lang w:val="es-ES"/>
        </w:rPr>
        <w:t>8</w:t>
      </w: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:</w:t>
      </w:r>
      <w:r w:rsidR="00D409A6" w:rsidRPr="00BC7ABD">
        <w:rPr>
          <w:rFonts w:ascii="HendersonSansW00-BasicLight" w:hAnsi="HendersonSansW00-BasicLight"/>
          <w:b/>
          <w:sz w:val="20"/>
          <w:szCs w:val="20"/>
          <w:lang w:val="es-ES"/>
        </w:rPr>
        <w:t>0</w:t>
      </w:r>
      <w:r w:rsidR="008F412E" w:rsidRPr="00BC7ABD">
        <w:rPr>
          <w:rFonts w:ascii="HendersonSansW00-BasicLight" w:hAnsi="HendersonSansW00-BasicLight"/>
          <w:b/>
          <w:sz w:val="20"/>
          <w:szCs w:val="20"/>
          <w:lang w:val="es-ES"/>
        </w:rPr>
        <w:t>0</w:t>
      </w: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 xml:space="preserve"> a.m.</w:t>
      </w:r>
    </w:p>
    <w:p w14:paraId="6F4D90A8" w14:textId="77777777" w:rsidR="00D00BAD" w:rsidRPr="00BC7ABD" w:rsidRDefault="00D00BAD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3817CCB8" w14:textId="77777777" w:rsidR="00D00BAD" w:rsidRPr="00BC7ABD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CAPÍTULO I</w:t>
      </w:r>
    </w:p>
    <w:p w14:paraId="041585EA" w14:textId="6710B63C" w:rsidR="00D00BAD" w:rsidRPr="00BC7ABD" w:rsidRDefault="00D00BAD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sz w:val="20"/>
          <w:szCs w:val="20"/>
          <w:lang w:val="es-ES"/>
        </w:rPr>
        <w:t>Comprobación del quórum</w:t>
      </w:r>
    </w:p>
    <w:p w14:paraId="48BF1808" w14:textId="77777777" w:rsidR="00D00BAD" w:rsidRPr="00BC7ABD" w:rsidRDefault="00D00BAD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6609C352" w14:textId="4743AB0F" w:rsidR="00D00BAD" w:rsidRPr="00BC7ABD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CAPÍTULO II</w:t>
      </w:r>
    </w:p>
    <w:p w14:paraId="1F970785" w14:textId="77777777" w:rsidR="00D00BAD" w:rsidRPr="00BC7ABD" w:rsidRDefault="00D00BAD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sz w:val="20"/>
          <w:szCs w:val="20"/>
          <w:lang w:val="es-ES"/>
        </w:rPr>
        <w:t>Aprobación del Orden del Día</w:t>
      </w:r>
    </w:p>
    <w:p w14:paraId="00082DEC" w14:textId="77777777" w:rsidR="00D00BAD" w:rsidRPr="00BC7ABD" w:rsidRDefault="00D00BAD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6532BE0F" w14:textId="37A797AD" w:rsidR="00D00BAD" w:rsidRPr="00BC7ABD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 xml:space="preserve">CAPÍTULO </w:t>
      </w:r>
      <w:r w:rsidR="00D63798" w:rsidRPr="00BC7ABD">
        <w:rPr>
          <w:rFonts w:ascii="HendersonSansW00-BasicLight" w:hAnsi="HendersonSansW00-BasicLight"/>
          <w:b/>
          <w:sz w:val="20"/>
          <w:szCs w:val="20"/>
          <w:lang w:val="es-ES"/>
        </w:rPr>
        <w:t>I</w:t>
      </w:r>
      <w:r w:rsidR="00AF05A0">
        <w:rPr>
          <w:rFonts w:ascii="HendersonSansW00-BasicLight" w:hAnsi="HendersonSansW00-BasicLight"/>
          <w:b/>
          <w:sz w:val="20"/>
          <w:szCs w:val="20"/>
          <w:lang w:val="es-ES"/>
        </w:rPr>
        <w:t>II</w:t>
      </w:r>
    </w:p>
    <w:p w14:paraId="04E371FD" w14:textId="35553534" w:rsidR="00F471C1" w:rsidRDefault="00C4073A" w:rsidP="00A63F02">
      <w:p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 w:rsidRPr="00C4073A">
        <w:rPr>
          <w:rFonts w:ascii="HendersonSansW00-BasicLight" w:hAnsi="HendersonSansW00-BasicLight"/>
          <w:sz w:val="20"/>
          <w:szCs w:val="20"/>
          <w:lang w:val="es-ES"/>
        </w:rPr>
        <w:t>Ratificación y aprobación del Acta Ordinaria 0</w:t>
      </w:r>
      <w:r>
        <w:rPr>
          <w:rFonts w:ascii="HendersonSansW00-BasicLight" w:hAnsi="HendersonSansW00-BasicLight"/>
          <w:sz w:val="20"/>
          <w:szCs w:val="20"/>
          <w:lang w:val="es-ES"/>
        </w:rPr>
        <w:t>4</w:t>
      </w:r>
      <w:r w:rsidRPr="00C4073A">
        <w:rPr>
          <w:rFonts w:ascii="HendersonSansW00-BasicLight" w:hAnsi="HendersonSansW00-BasicLight"/>
          <w:sz w:val="20"/>
          <w:szCs w:val="20"/>
          <w:lang w:val="es-ES"/>
        </w:rPr>
        <w:t xml:space="preserve">-2024, celebrada el </w:t>
      </w:r>
      <w:r>
        <w:rPr>
          <w:rFonts w:ascii="HendersonSansW00-BasicLight" w:hAnsi="HendersonSansW00-BasicLight"/>
          <w:sz w:val="20"/>
          <w:szCs w:val="20"/>
          <w:lang w:val="es-ES"/>
        </w:rPr>
        <w:t>21/03</w:t>
      </w:r>
      <w:r w:rsidRPr="00C4073A">
        <w:rPr>
          <w:rFonts w:ascii="HendersonSansW00-BasicLight" w:hAnsi="HendersonSansW00-BasicLight"/>
          <w:sz w:val="20"/>
          <w:szCs w:val="20"/>
          <w:lang w:val="es-ES"/>
        </w:rPr>
        <w:t>/2024</w:t>
      </w:r>
      <w:r w:rsidR="009B7C9E">
        <w:rPr>
          <w:rFonts w:ascii="HendersonSansW00-BasicLight" w:hAnsi="HendersonSansW00-BasicLight"/>
          <w:sz w:val="20"/>
          <w:szCs w:val="20"/>
          <w:lang w:val="es-ES"/>
        </w:rPr>
        <w:t>)</w:t>
      </w:r>
      <w:r w:rsidR="006C19AB">
        <w:rPr>
          <w:rFonts w:ascii="HendersonSansW00-BasicLight" w:hAnsi="HendersonSansW00-BasicLight"/>
          <w:sz w:val="20"/>
          <w:szCs w:val="20"/>
          <w:lang w:val="es-ES"/>
        </w:rPr>
        <w:t>.</w:t>
      </w:r>
    </w:p>
    <w:p w14:paraId="05E5D97C" w14:textId="77777777" w:rsidR="00F802C6" w:rsidRPr="00BC7ABD" w:rsidRDefault="00F802C6" w:rsidP="009B7DD1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10D2FDDF" w14:textId="4154A381" w:rsidR="00F471C1" w:rsidRPr="00BC7ABD" w:rsidRDefault="00F471C1" w:rsidP="009B7DD1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 xml:space="preserve">CAPÍTULO </w:t>
      </w:r>
      <w:r w:rsidR="006C19AB">
        <w:rPr>
          <w:rFonts w:ascii="HendersonSansW00-BasicLight" w:hAnsi="HendersonSansW00-BasicLight"/>
          <w:b/>
          <w:sz w:val="20"/>
          <w:szCs w:val="20"/>
          <w:lang w:val="es-ES"/>
        </w:rPr>
        <w:t>I</w:t>
      </w: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V</w:t>
      </w:r>
    </w:p>
    <w:p w14:paraId="7A2360E2" w14:textId="0FA4BC52" w:rsidR="006C19AB" w:rsidRDefault="008E0BC2" w:rsidP="0083003D">
      <w:pPr>
        <w:jc w:val="both"/>
        <w:rPr>
          <w:rFonts w:ascii="HendersonSansW00-BasicLight" w:hAnsi="HendersonSansW00-BasicLight"/>
          <w:sz w:val="20"/>
          <w:szCs w:val="20"/>
          <w:lang w:val="es"/>
        </w:rPr>
      </w:pPr>
      <w:r w:rsidRPr="008E0BC2">
        <w:rPr>
          <w:rFonts w:ascii="HendersonSansW00-BasicLight" w:hAnsi="HendersonSansW00-BasicLight"/>
          <w:sz w:val="20"/>
          <w:szCs w:val="20"/>
          <w:lang w:val="es"/>
        </w:rPr>
        <w:t xml:space="preserve">Estados Financieros </w:t>
      </w:r>
      <w:r w:rsidR="00A80499">
        <w:rPr>
          <w:rFonts w:ascii="HendersonSansW00-BasicLight" w:hAnsi="HendersonSansW00-BasicLight"/>
          <w:sz w:val="20"/>
          <w:szCs w:val="20"/>
          <w:lang w:val="es"/>
        </w:rPr>
        <w:t xml:space="preserve">del I </w:t>
      </w:r>
      <w:r w:rsidRPr="008E0BC2">
        <w:rPr>
          <w:rFonts w:ascii="HendersonSansW00-BasicLight" w:hAnsi="HendersonSansW00-BasicLight"/>
          <w:sz w:val="20"/>
          <w:szCs w:val="20"/>
          <w:lang w:val="es"/>
        </w:rPr>
        <w:t>Trimestr</w:t>
      </w:r>
      <w:r w:rsidR="00A80499">
        <w:rPr>
          <w:rFonts w:ascii="HendersonSansW00-BasicLight" w:hAnsi="HendersonSansW00-BasicLight"/>
          <w:sz w:val="20"/>
          <w:szCs w:val="20"/>
          <w:lang w:val="es"/>
        </w:rPr>
        <w:t xml:space="preserve">e, </w:t>
      </w:r>
      <w:r w:rsidRPr="008E0BC2">
        <w:rPr>
          <w:rFonts w:ascii="HendersonSansW00-BasicLight" w:hAnsi="HendersonSansW00-BasicLight"/>
          <w:sz w:val="20"/>
          <w:szCs w:val="20"/>
          <w:lang w:val="es"/>
        </w:rPr>
        <w:t>marzo 2024</w:t>
      </w:r>
      <w:r>
        <w:rPr>
          <w:rFonts w:ascii="HendersonSansW00-BasicLight" w:hAnsi="HendersonSansW00-BasicLight"/>
          <w:sz w:val="20"/>
          <w:szCs w:val="20"/>
          <w:lang w:val="es"/>
        </w:rPr>
        <w:t xml:space="preserve">, </w:t>
      </w:r>
      <w:r w:rsidR="00A80499">
        <w:rPr>
          <w:rFonts w:ascii="HendersonSansW00-BasicLight" w:hAnsi="HendersonSansW00-BasicLight"/>
          <w:sz w:val="20"/>
          <w:szCs w:val="20"/>
          <w:lang w:val="es"/>
        </w:rPr>
        <w:t xml:space="preserve">Promotora </w:t>
      </w:r>
      <w:r>
        <w:rPr>
          <w:rFonts w:ascii="HendersonSansW00-BasicLight" w:hAnsi="HendersonSansW00-BasicLight"/>
          <w:sz w:val="20"/>
          <w:szCs w:val="20"/>
          <w:lang w:val="es"/>
        </w:rPr>
        <w:t>(</w:t>
      </w:r>
      <w:r w:rsidR="00922E25" w:rsidRPr="00922E25">
        <w:rPr>
          <w:rFonts w:ascii="HendersonSansW00-BasicLight" w:hAnsi="HendersonSansW00-BasicLight"/>
          <w:sz w:val="20"/>
          <w:szCs w:val="20"/>
          <w:lang w:val="es"/>
        </w:rPr>
        <w:t>a cargo de la Sra. Graciela Chaves, Directora a.i., Dirección Administrativa Financiera).</w:t>
      </w:r>
    </w:p>
    <w:p w14:paraId="265B8F6A" w14:textId="77777777" w:rsidR="006C19AB" w:rsidRDefault="006C19AB" w:rsidP="007340E4">
      <w:pPr>
        <w:jc w:val="both"/>
        <w:rPr>
          <w:rFonts w:ascii="HendersonSansW00-BasicLight" w:hAnsi="HendersonSansW00-BasicLight"/>
          <w:sz w:val="20"/>
          <w:szCs w:val="20"/>
          <w:lang w:val="es-ES"/>
        </w:rPr>
      </w:pPr>
    </w:p>
    <w:p w14:paraId="1AD29597" w14:textId="224F125D" w:rsidR="006C19AB" w:rsidRPr="006C19AB" w:rsidRDefault="006C19AB" w:rsidP="007340E4">
      <w:pPr>
        <w:jc w:val="both"/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6C19AB">
        <w:rPr>
          <w:rFonts w:ascii="HendersonSansW00-BasicLight" w:hAnsi="HendersonSansW00-BasicLight"/>
          <w:b/>
          <w:sz w:val="20"/>
          <w:szCs w:val="20"/>
          <w:lang w:val="es-ES"/>
        </w:rPr>
        <w:t>CAPÍTULO V</w:t>
      </w:r>
    </w:p>
    <w:p w14:paraId="61BD1308" w14:textId="74D443AE" w:rsidR="00A44387" w:rsidRPr="00BC7ABD" w:rsidRDefault="008E0BC2" w:rsidP="007340E4">
      <w:p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>
        <w:rPr>
          <w:rFonts w:ascii="HendersonSansW00-BasicLight" w:hAnsi="HendersonSansW00-BasicLight"/>
          <w:sz w:val="20"/>
          <w:szCs w:val="20"/>
          <w:lang w:val="es-ES"/>
        </w:rPr>
        <w:t>Modificación presupuestaria 01-2024, Leyes N°9971</w:t>
      </w:r>
      <w:r w:rsidR="00431111">
        <w:rPr>
          <w:rFonts w:ascii="HendersonSansW00-BasicLight" w:hAnsi="HendersonSansW00-BasicLight"/>
          <w:sz w:val="20"/>
          <w:szCs w:val="20"/>
          <w:lang w:val="es-ES"/>
        </w:rPr>
        <w:t xml:space="preserve">, N°8262 y N° </w:t>
      </w:r>
      <w:r>
        <w:rPr>
          <w:rFonts w:ascii="HendersonSansW00-BasicLight" w:hAnsi="HendersonSansW00-BasicLight"/>
          <w:sz w:val="20"/>
          <w:szCs w:val="20"/>
          <w:lang w:val="es-ES"/>
        </w:rPr>
        <w:t>7169, (a cargo de la Sra. Graciela Chaves</w:t>
      </w:r>
      <w:r w:rsidR="00922E25">
        <w:rPr>
          <w:rFonts w:ascii="HendersonSansW00-BasicLight" w:hAnsi="HendersonSansW00-BasicLight"/>
          <w:sz w:val="20"/>
          <w:szCs w:val="20"/>
          <w:lang w:val="es-ES"/>
        </w:rPr>
        <w:t>, Directora a.i., Dirección Administrativa Financiera).</w:t>
      </w:r>
    </w:p>
    <w:p w14:paraId="7CC65B5B" w14:textId="77777777" w:rsidR="006A0E95" w:rsidRPr="00BC7ABD" w:rsidRDefault="006A0E95" w:rsidP="009B7DD1">
      <w:pPr>
        <w:rPr>
          <w:rFonts w:ascii="HendersonSansW00-BasicLight" w:hAnsi="HendersonSansW00-BasicLight"/>
          <w:b/>
          <w:sz w:val="20"/>
          <w:szCs w:val="20"/>
          <w:lang w:val="es-ES"/>
        </w:rPr>
      </w:pPr>
    </w:p>
    <w:p w14:paraId="37163F44" w14:textId="6E190DAE" w:rsidR="009F0C8D" w:rsidRDefault="009F0C8D" w:rsidP="009F0C8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CAPÍTULO VI</w:t>
      </w:r>
    </w:p>
    <w:p w14:paraId="1312F4EA" w14:textId="6BC02B24" w:rsidR="00D508A3" w:rsidRDefault="00D508A3" w:rsidP="00842FE7">
      <w:pPr>
        <w:jc w:val="both"/>
        <w:rPr>
          <w:rFonts w:ascii="HendersonSansW00-BasicLight" w:hAnsi="HendersonSansW00-BasicLight"/>
          <w:sz w:val="20"/>
          <w:szCs w:val="20"/>
          <w:lang w:val="es"/>
        </w:rPr>
      </w:pPr>
      <w:r w:rsidRPr="00C6406C">
        <w:rPr>
          <w:rFonts w:ascii="HendersonSansW00-BasicLight" w:hAnsi="HendersonSansW00-BasicLight"/>
          <w:sz w:val="20"/>
          <w:szCs w:val="20"/>
          <w:lang w:val="es"/>
        </w:rPr>
        <w:t>Uso Supletorio del Manual de Puestos de la Dirección General de Servicio Civil</w:t>
      </w:r>
      <w:r w:rsidR="00842FE7">
        <w:rPr>
          <w:rFonts w:ascii="HendersonSansW00-BasicLight" w:hAnsi="HendersonSansW00-BasicLight"/>
          <w:sz w:val="20"/>
          <w:szCs w:val="20"/>
          <w:lang w:val="es"/>
        </w:rPr>
        <w:t xml:space="preserve">, (a cargo de la Sra. Nathalia Villegas Sánchez, Coordinadora, Unidad de Gestión del Desarrollo Humano y la </w:t>
      </w:r>
      <w:r w:rsidR="00842FE7" w:rsidRPr="00842FE7">
        <w:rPr>
          <w:rFonts w:ascii="HendersonSansW00-BasicLight" w:hAnsi="HendersonSansW00-BasicLight"/>
          <w:sz w:val="20"/>
          <w:szCs w:val="20"/>
          <w:lang w:val="es"/>
        </w:rPr>
        <w:t>Sra. Graciela Chaves, Directora a.i., Dirección Administrativa Financiera</w:t>
      </w:r>
      <w:r w:rsidR="00842FE7">
        <w:rPr>
          <w:rFonts w:ascii="HendersonSansW00-BasicLight" w:hAnsi="HendersonSansW00-BasicLight"/>
          <w:sz w:val="20"/>
          <w:szCs w:val="20"/>
          <w:lang w:val="es"/>
        </w:rPr>
        <w:t>).</w:t>
      </w:r>
    </w:p>
    <w:p w14:paraId="10EB99F5" w14:textId="77777777" w:rsidR="00D508A3" w:rsidRDefault="00D508A3" w:rsidP="00BB255E">
      <w:pPr>
        <w:jc w:val="both"/>
        <w:rPr>
          <w:rFonts w:ascii="HendersonSansW00-BasicLight" w:hAnsi="HendersonSansW00-BasicLight"/>
          <w:sz w:val="20"/>
          <w:szCs w:val="20"/>
          <w:lang w:val="es"/>
        </w:rPr>
      </w:pPr>
    </w:p>
    <w:p w14:paraId="31B08401" w14:textId="74D43D0C" w:rsidR="00D508A3" w:rsidRPr="00842FE7" w:rsidRDefault="00D508A3" w:rsidP="00BB255E">
      <w:pPr>
        <w:jc w:val="both"/>
        <w:rPr>
          <w:rFonts w:ascii="HendersonSansW00-BasicLight" w:hAnsi="HendersonSansW00-BasicLight"/>
          <w:b/>
          <w:sz w:val="20"/>
          <w:szCs w:val="20"/>
          <w:lang w:val="es"/>
        </w:rPr>
      </w:pPr>
      <w:r w:rsidRPr="00842FE7">
        <w:rPr>
          <w:rFonts w:ascii="HendersonSansW00-BasicLight" w:hAnsi="HendersonSansW00-BasicLight"/>
          <w:b/>
          <w:sz w:val="20"/>
          <w:szCs w:val="20"/>
          <w:lang w:val="es"/>
        </w:rPr>
        <w:t>CAPÍTULO VII</w:t>
      </w:r>
    </w:p>
    <w:p w14:paraId="423A062F" w14:textId="397DFF1B" w:rsidR="00D00BAD" w:rsidRDefault="009F2F09" w:rsidP="00BB255E">
      <w:pPr>
        <w:jc w:val="both"/>
        <w:rPr>
          <w:rFonts w:ascii="HendersonSansW00-BasicLight" w:hAnsi="HendersonSansW00-BasicLight"/>
          <w:sz w:val="20"/>
          <w:szCs w:val="20"/>
          <w:lang w:val="es"/>
        </w:rPr>
      </w:pPr>
      <w:r w:rsidRPr="009F2F09">
        <w:rPr>
          <w:rFonts w:ascii="HendersonSansW00-BasicLight" w:hAnsi="HendersonSansW00-BasicLight"/>
          <w:sz w:val="20"/>
          <w:szCs w:val="20"/>
          <w:lang w:val="es"/>
        </w:rPr>
        <w:t>Estado de Recomendaciones de la Auditoría Interna</w:t>
      </w:r>
      <w:r w:rsidR="008761A0">
        <w:rPr>
          <w:rFonts w:ascii="HendersonSansW00-BasicLight" w:hAnsi="HendersonSansW00-BasicLight"/>
          <w:sz w:val="20"/>
          <w:szCs w:val="20"/>
          <w:lang w:val="es"/>
        </w:rPr>
        <w:t xml:space="preserve"> (a cargo del Sr. Johnny Fallas Pérez, Auditor Interno).</w:t>
      </w:r>
    </w:p>
    <w:p w14:paraId="61604A4A" w14:textId="460EEAEC" w:rsidR="009F2F09" w:rsidRDefault="009F2F09" w:rsidP="00D00BAD">
      <w:pPr>
        <w:rPr>
          <w:rFonts w:ascii="HendersonSansW00-BasicLight" w:hAnsi="HendersonSansW00-BasicLight"/>
          <w:sz w:val="20"/>
          <w:szCs w:val="20"/>
          <w:lang w:val="es"/>
        </w:rPr>
      </w:pPr>
    </w:p>
    <w:p w14:paraId="45574B1B" w14:textId="22BEBCFA" w:rsidR="009F2F09" w:rsidRPr="009F2F09" w:rsidRDefault="009F2F09" w:rsidP="00D00BAD">
      <w:pPr>
        <w:rPr>
          <w:rFonts w:ascii="HendersonSansW00-BasicLight" w:hAnsi="HendersonSansW00-BasicLight"/>
          <w:b/>
          <w:sz w:val="20"/>
          <w:szCs w:val="20"/>
          <w:lang w:val="es"/>
        </w:rPr>
      </w:pPr>
      <w:r w:rsidRPr="009F2F09">
        <w:rPr>
          <w:rFonts w:ascii="HendersonSansW00-BasicLight" w:hAnsi="HendersonSansW00-BasicLight"/>
          <w:b/>
          <w:sz w:val="20"/>
          <w:szCs w:val="20"/>
          <w:lang w:val="es"/>
        </w:rPr>
        <w:t>CAPÍTULO VII</w:t>
      </w:r>
      <w:r w:rsidR="00842FE7">
        <w:rPr>
          <w:rFonts w:ascii="HendersonSansW00-BasicLight" w:hAnsi="HendersonSansW00-BasicLight"/>
          <w:b/>
          <w:sz w:val="20"/>
          <w:szCs w:val="20"/>
          <w:lang w:val="es"/>
        </w:rPr>
        <w:t>I</w:t>
      </w:r>
    </w:p>
    <w:p w14:paraId="2EA79106" w14:textId="366AD69F" w:rsidR="000C7871" w:rsidRPr="000C7871" w:rsidRDefault="000C7871" w:rsidP="00D00BAD">
      <w:pPr>
        <w:rPr>
          <w:rFonts w:ascii="HendersonSansW00-BasicLight" w:hAnsi="HendersonSansW00-BasicLight"/>
          <w:sz w:val="20"/>
          <w:szCs w:val="20"/>
          <w:lang w:val="es"/>
        </w:rPr>
      </w:pPr>
      <w:r w:rsidRPr="000C7871">
        <w:rPr>
          <w:rFonts w:ascii="HendersonSansW00-BasicLight" w:hAnsi="HendersonSansW00-BasicLight"/>
          <w:sz w:val="20"/>
          <w:szCs w:val="20"/>
          <w:lang w:val="es"/>
        </w:rPr>
        <w:t>Información sobre convenios entre la Promotora con entes externos</w:t>
      </w:r>
      <w:r w:rsidR="00BB255E">
        <w:rPr>
          <w:rFonts w:ascii="HendersonSansW00-BasicLight" w:hAnsi="HendersonSansW00-BasicLight"/>
          <w:sz w:val="20"/>
          <w:szCs w:val="20"/>
          <w:lang w:val="es"/>
        </w:rPr>
        <w:t xml:space="preserve"> (a cargo de la Sra. Patricia Rojas Figueredo, Gerente General)</w:t>
      </w:r>
      <w:r w:rsidRPr="000C7871">
        <w:rPr>
          <w:rFonts w:ascii="HendersonSansW00-BasicLight" w:hAnsi="HendersonSansW00-BasicLight"/>
          <w:sz w:val="20"/>
          <w:szCs w:val="20"/>
          <w:lang w:val="es"/>
        </w:rPr>
        <w:t>.</w:t>
      </w:r>
    </w:p>
    <w:p w14:paraId="0D02D63C" w14:textId="40E17EDC" w:rsidR="000C7871" w:rsidRDefault="000C7871" w:rsidP="00D00BAD">
      <w:pPr>
        <w:rPr>
          <w:rFonts w:ascii="HendersonSansW00-BasicLight" w:hAnsi="HendersonSansW00-BasicLight"/>
          <w:b/>
          <w:sz w:val="20"/>
          <w:szCs w:val="20"/>
          <w:lang w:val="es"/>
        </w:rPr>
      </w:pPr>
    </w:p>
    <w:p w14:paraId="5942654B" w14:textId="4869DE6B" w:rsidR="000C7871" w:rsidRDefault="000C7871" w:rsidP="00D00BAD">
      <w:pPr>
        <w:rPr>
          <w:rFonts w:ascii="HendersonSansW00-BasicLight" w:hAnsi="HendersonSansW00-BasicLight"/>
          <w:b/>
          <w:sz w:val="20"/>
          <w:szCs w:val="20"/>
          <w:lang w:val="es"/>
        </w:rPr>
      </w:pPr>
      <w:r>
        <w:rPr>
          <w:rFonts w:ascii="HendersonSansW00-BasicLight" w:hAnsi="HendersonSansW00-BasicLight"/>
          <w:b/>
          <w:sz w:val="20"/>
          <w:szCs w:val="20"/>
          <w:lang w:val="es"/>
        </w:rPr>
        <w:t xml:space="preserve">CAPITULO </w:t>
      </w:r>
      <w:r w:rsidR="00842FE7">
        <w:rPr>
          <w:rFonts w:ascii="HendersonSansW00-BasicLight" w:hAnsi="HendersonSansW00-BasicLight"/>
          <w:b/>
          <w:sz w:val="20"/>
          <w:szCs w:val="20"/>
          <w:lang w:val="es"/>
        </w:rPr>
        <w:t>I</w:t>
      </w:r>
      <w:r>
        <w:rPr>
          <w:rFonts w:ascii="HendersonSansW00-BasicLight" w:hAnsi="HendersonSansW00-BasicLight"/>
          <w:b/>
          <w:sz w:val="20"/>
          <w:szCs w:val="20"/>
          <w:lang w:val="es"/>
        </w:rPr>
        <w:t>X</w:t>
      </w:r>
    </w:p>
    <w:p w14:paraId="0A12160F" w14:textId="4C2BA181" w:rsidR="009C5120" w:rsidRPr="009C5120" w:rsidRDefault="009C5120" w:rsidP="00D00BAD">
      <w:pPr>
        <w:rPr>
          <w:rFonts w:ascii="HendersonSansW00-BasicLight" w:hAnsi="HendersonSansW00-BasicLight"/>
          <w:sz w:val="20"/>
          <w:szCs w:val="20"/>
          <w:lang w:val="es"/>
        </w:rPr>
      </w:pPr>
      <w:r>
        <w:rPr>
          <w:rFonts w:ascii="HendersonSansW00-BasicLight" w:hAnsi="HendersonSansW00-BasicLight"/>
          <w:sz w:val="20"/>
          <w:szCs w:val="20"/>
          <w:lang w:val="es"/>
        </w:rPr>
        <w:t>Varios</w:t>
      </w:r>
    </w:p>
    <w:p w14:paraId="54C931DE" w14:textId="77777777" w:rsidR="009F2F09" w:rsidRDefault="009F2F09" w:rsidP="00D00BAD">
      <w:pPr>
        <w:rPr>
          <w:rFonts w:ascii="HendersonSansW00-BasicLight" w:hAnsi="HendersonSansW00-BasicLight"/>
          <w:b/>
          <w:sz w:val="20"/>
          <w:szCs w:val="20"/>
          <w:lang w:val="es"/>
        </w:rPr>
      </w:pPr>
    </w:p>
    <w:p w14:paraId="487D7683" w14:textId="532BDCFA" w:rsidR="00CA10DB" w:rsidRPr="006D130C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"/>
        </w:rPr>
        <w:t>Cierre de sesión</w:t>
      </w:r>
    </w:p>
    <w:sectPr w:rsidR="00CA10DB" w:rsidRPr="006D130C" w:rsidSect="00CA10DB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1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36D960" w14:textId="77777777" w:rsidR="00917C74" w:rsidRDefault="00917C74" w:rsidP="00782378">
      <w:r>
        <w:separator/>
      </w:r>
    </w:p>
  </w:endnote>
  <w:endnote w:type="continuationSeparator" w:id="0">
    <w:p w14:paraId="53D65235" w14:textId="77777777" w:rsidR="00917C74" w:rsidRDefault="00917C74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ndersonSansW00-BasicLight">
    <w:altName w:val="Sitka Small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Calibri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717919DF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Tel: (506) 2216-15-</w:t>
    </w:r>
    <w:r w:rsidR="006A55BF">
      <w:rPr>
        <w:rFonts w:ascii="HendersonSansW00-BasicBold" w:hAnsi="HendersonSansW00-BasicBold"/>
        <w:b/>
        <w:sz w:val="16"/>
      </w:rPr>
      <w:t>00 /</w:t>
    </w:r>
    <w:r w:rsidRPr="00306E2B">
      <w:rPr>
        <w:rFonts w:ascii="HendersonSansW00-BasicBold" w:hAnsi="HendersonSansW00-BasicBold"/>
        <w:b/>
        <w:sz w:val="16"/>
      </w:rPr>
      <w:t xml:space="preserve"> (506) 2216-15-</w:t>
    </w:r>
    <w:r w:rsidR="006A55BF">
      <w:rPr>
        <w:rFonts w:ascii="HendersonSansW00-BasicBold" w:hAnsi="HendersonSansW00-BasicBold"/>
        <w:b/>
        <w:sz w:val="16"/>
      </w:rPr>
      <w:t>19</w:t>
    </w:r>
  </w:p>
  <w:p w14:paraId="4D9AA470" w14:textId="1745D098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 xml:space="preserve">Correo Electrónico: </w:t>
    </w:r>
    <w:r w:rsidR="006A55BF">
      <w:rPr>
        <w:rFonts w:ascii="HendersonSansW00-BasicBold" w:hAnsi="HendersonSansW00-BasicBold"/>
        <w:b/>
        <w:sz w:val="16"/>
      </w:rPr>
      <w:t>promotora</w:t>
    </w:r>
    <w:r w:rsidRPr="00306E2B">
      <w:rPr>
        <w:rFonts w:ascii="HendersonSansW00-BasicBold" w:hAnsi="HendersonSansW00-BasicBold"/>
        <w:b/>
        <w:sz w:val="16"/>
      </w:rPr>
      <w:t>@promotora.go.cr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89060F" w14:textId="77777777" w:rsidR="00917C74" w:rsidRDefault="00917C74" w:rsidP="00782378">
      <w:r>
        <w:separator/>
      </w:r>
    </w:p>
  </w:footnote>
  <w:footnote w:type="continuationSeparator" w:id="0">
    <w:p w14:paraId="32D1ED9B" w14:textId="77777777" w:rsidR="00917C74" w:rsidRDefault="00917C74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400F65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3990F1E2" w:rsidR="00CA10DB" w:rsidRDefault="00CA10DB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92032" behindDoc="1" locked="0" layoutInCell="1" allowOverlap="1" wp14:anchorId="51716046" wp14:editId="0823044A">
          <wp:simplePos x="0" y="0"/>
          <wp:positionH relativeFrom="page">
            <wp:align>right</wp:align>
          </wp:positionH>
          <wp:positionV relativeFrom="paragraph">
            <wp:posOffset>-407035</wp:posOffset>
          </wp:positionV>
          <wp:extent cx="7762875" cy="10050981"/>
          <wp:effectExtent l="0" t="0" r="0" b="762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0509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7777777" w:rsidR="00CA10DB" w:rsidRDefault="00CA10DB">
    <w:pPr>
      <w:pStyle w:val="Encabezado"/>
    </w:pPr>
  </w:p>
  <w:p w14:paraId="02FFC02F" w14:textId="1785E898" w:rsidR="00CA10DB" w:rsidRPr="00F6466E" w:rsidRDefault="00521C20" w:rsidP="00521C20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400F65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9074F"/>
    <w:multiLevelType w:val="hybridMultilevel"/>
    <w:tmpl w:val="1D98D5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4F34"/>
    <w:multiLevelType w:val="hybridMultilevel"/>
    <w:tmpl w:val="92AE984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4043F"/>
    <w:multiLevelType w:val="hybridMultilevel"/>
    <w:tmpl w:val="B0623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1675C"/>
    <w:multiLevelType w:val="hybridMultilevel"/>
    <w:tmpl w:val="EA64B25C"/>
    <w:lvl w:ilvl="0" w:tplc="63AEA6D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62D8B"/>
    <w:multiLevelType w:val="hybridMultilevel"/>
    <w:tmpl w:val="B0623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A257E"/>
    <w:multiLevelType w:val="hybridMultilevel"/>
    <w:tmpl w:val="1242D27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D523B"/>
    <w:multiLevelType w:val="hybridMultilevel"/>
    <w:tmpl w:val="E5AE02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D1C32"/>
    <w:multiLevelType w:val="hybridMultilevel"/>
    <w:tmpl w:val="F2EE1A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C3172"/>
    <w:multiLevelType w:val="hybridMultilevel"/>
    <w:tmpl w:val="25AE07C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C02EDC"/>
    <w:multiLevelType w:val="hybridMultilevel"/>
    <w:tmpl w:val="E8885ED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7605B5"/>
    <w:multiLevelType w:val="hybridMultilevel"/>
    <w:tmpl w:val="242855E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6F32A1"/>
    <w:multiLevelType w:val="hybridMultilevel"/>
    <w:tmpl w:val="F9E0B136"/>
    <w:lvl w:ilvl="0" w:tplc="D4E84E7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"/>
  </w:num>
  <w:num w:numId="4">
    <w:abstractNumId w:val="6"/>
  </w:num>
  <w:num w:numId="5">
    <w:abstractNumId w:val="5"/>
  </w:num>
  <w:num w:numId="6">
    <w:abstractNumId w:val="8"/>
  </w:num>
  <w:num w:numId="7">
    <w:abstractNumId w:val="9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20DE0"/>
    <w:rsid w:val="00040805"/>
    <w:rsid w:val="00041392"/>
    <w:rsid w:val="000567FC"/>
    <w:rsid w:val="0006651C"/>
    <w:rsid w:val="0007077C"/>
    <w:rsid w:val="00070BDD"/>
    <w:rsid w:val="000A629B"/>
    <w:rsid w:val="000B2438"/>
    <w:rsid w:val="000C1F9E"/>
    <w:rsid w:val="000C520D"/>
    <w:rsid w:val="000C7871"/>
    <w:rsid w:val="000D11A5"/>
    <w:rsid w:val="000F52EC"/>
    <w:rsid w:val="00104A80"/>
    <w:rsid w:val="001416CB"/>
    <w:rsid w:val="00166747"/>
    <w:rsid w:val="001927DB"/>
    <w:rsid w:val="001A0F77"/>
    <w:rsid w:val="001A42FD"/>
    <w:rsid w:val="001D1EBE"/>
    <w:rsid w:val="001E21C4"/>
    <w:rsid w:val="001E5BBB"/>
    <w:rsid w:val="001F4221"/>
    <w:rsid w:val="001F4E39"/>
    <w:rsid w:val="00212B17"/>
    <w:rsid w:val="002775B2"/>
    <w:rsid w:val="00281446"/>
    <w:rsid w:val="00292EB0"/>
    <w:rsid w:val="00293CEF"/>
    <w:rsid w:val="002A63CE"/>
    <w:rsid w:val="002F199A"/>
    <w:rsid w:val="002F79DE"/>
    <w:rsid w:val="00324F7E"/>
    <w:rsid w:val="00325BFA"/>
    <w:rsid w:val="00336A23"/>
    <w:rsid w:val="00350E48"/>
    <w:rsid w:val="00354CC6"/>
    <w:rsid w:val="0038521E"/>
    <w:rsid w:val="003B118C"/>
    <w:rsid w:val="003B5C79"/>
    <w:rsid w:val="003C6126"/>
    <w:rsid w:val="003E742C"/>
    <w:rsid w:val="003F6524"/>
    <w:rsid w:val="003F736C"/>
    <w:rsid w:val="00400F65"/>
    <w:rsid w:val="00406638"/>
    <w:rsid w:val="0040682A"/>
    <w:rsid w:val="004139AE"/>
    <w:rsid w:val="00431111"/>
    <w:rsid w:val="004337E3"/>
    <w:rsid w:val="00443EAE"/>
    <w:rsid w:val="00444BE7"/>
    <w:rsid w:val="004562D4"/>
    <w:rsid w:val="004654E6"/>
    <w:rsid w:val="004857CC"/>
    <w:rsid w:val="0049588B"/>
    <w:rsid w:val="004A11FA"/>
    <w:rsid w:val="004C4817"/>
    <w:rsid w:val="004D7148"/>
    <w:rsid w:val="004F10AB"/>
    <w:rsid w:val="00516309"/>
    <w:rsid w:val="00521C20"/>
    <w:rsid w:val="00526797"/>
    <w:rsid w:val="00527B53"/>
    <w:rsid w:val="00551D8C"/>
    <w:rsid w:val="00556667"/>
    <w:rsid w:val="00556832"/>
    <w:rsid w:val="005716EF"/>
    <w:rsid w:val="0058535C"/>
    <w:rsid w:val="005972CF"/>
    <w:rsid w:val="005A26C8"/>
    <w:rsid w:val="005C298B"/>
    <w:rsid w:val="005F5428"/>
    <w:rsid w:val="00607597"/>
    <w:rsid w:val="00612663"/>
    <w:rsid w:val="006271EB"/>
    <w:rsid w:val="006328E3"/>
    <w:rsid w:val="006664ED"/>
    <w:rsid w:val="006770AB"/>
    <w:rsid w:val="00680BE3"/>
    <w:rsid w:val="0069273E"/>
    <w:rsid w:val="006949D8"/>
    <w:rsid w:val="00697324"/>
    <w:rsid w:val="006A0E95"/>
    <w:rsid w:val="006A55BF"/>
    <w:rsid w:val="006B6E46"/>
    <w:rsid w:val="006C19AB"/>
    <w:rsid w:val="006D130C"/>
    <w:rsid w:val="006D6400"/>
    <w:rsid w:val="00711FFA"/>
    <w:rsid w:val="007340E4"/>
    <w:rsid w:val="00756245"/>
    <w:rsid w:val="00782016"/>
    <w:rsid w:val="00782378"/>
    <w:rsid w:val="00785EBB"/>
    <w:rsid w:val="007A3AB8"/>
    <w:rsid w:val="007A6732"/>
    <w:rsid w:val="007B6B91"/>
    <w:rsid w:val="007C7740"/>
    <w:rsid w:val="007F7683"/>
    <w:rsid w:val="007F7754"/>
    <w:rsid w:val="00801849"/>
    <w:rsid w:val="00805600"/>
    <w:rsid w:val="00823AE1"/>
    <w:rsid w:val="00826D8B"/>
    <w:rsid w:val="0083003D"/>
    <w:rsid w:val="008335F6"/>
    <w:rsid w:val="0084102B"/>
    <w:rsid w:val="0084219C"/>
    <w:rsid w:val="00842FE7"/>
    <w:rsid w:val="00846B45"/>
    <w:rsid w:val="00847D96"/>
    <w:rsid w:val="0087396F"/>
    <w:rsid w:val="008761A0"/>
    <w:rsid w:val="008A25A5"/>
    <w:rsid w:val="008C7A4E"/>
    <w:rsid w:val="008D26C7"/>
    <w:rsid w:val="008D4FF4"/>
    <w:rsid w:val="008E0BC2"/>
    <w:rsid w:val="008F412E"/>
    <w:rsid w:val="00903DF4"/>
    <w:rsid w:val="009116D0"/>
    <w:rsid w:val="009123BF"/>
    <w:rsid w:val="00917C74"/>
    <w:rsid w:val="00922E25"/>
    <w:rsid w:val="00922F05"/>
    <w:rsid w:val="00946D54"/>
    <w:rsid w:val="00980074"/>
    <w:rsid w:val="009837F6"/>
    <w:rsid w:val="009A367C"/>
    <w:rsid w:val="009A6B9D"/>
    <w:rsid w:val="009B7C9E"/>
    <w:rsid w:val="009B7DD1"/>
    <w:rsid w:val="009C0CE7"/>
    <w:rsid w:val="009C5120"/>
    <w:rsid w:val="009D4B02"/>
    <w:rsid w:val="009F0C8D"/>
    <w:rsid w:val="009F1DF8"/>
    <w:rsid w:val="009F2F09"/>
    <w:rsid w:val="00A041AC"/>
    <w:rsid w:val="00A26ADE"/>
    <w:rsid w:val="00A27C0D"/>
    <w:rsid w:val="00A3535F"/>
    <w:rsid w:val="00A42CCA"/>
    <w:rsid w:val="00A44387"/>
    <w:rsid w:val="00A50EC7"/>
    <w:rsid w:val="00A63F02"/>
    <w:rsid w:val="00A66DA6"/>
    <w:rsid w:val="00A80499"/>
    <w:rsid w:val="00A928CD"/>
    <w:rsid w:val="00AE3C10"/>
    <w:rsid w:val="00AF05A0"/>
    <w:rsid w:val="00B023F4"/>
    <w:rsid w:val="00B3140F"/>
    <w:rsid w:val="00B3508D"/>
    <w:rsid w:val="00B473D1"/>
    <w:rsid w:val="00B67229"/>
    <w:rsid w:val="00BA5F4E"/>
    <w:rsid w:val="00BB255E"/>
    <w:rsid w:val="00BB7D5B"/>
    <w:rsid w:val="00BC7ABD"/>
    <w:rsid w:val="00C4073A"/>
    <w:rsid w:val="00C431A6"/>
    <w:rsid w:val="00C53631"/>
    <w:rsid w:val="00C53942"/>
    <w:rsid w:val="00C6406C"/>
    <w:rsid w:val="00C747BC"/>
    <w:rsid w:val="00CA10DB"/>
    <w:rsid w:val="00CF3244"/>
    <w:rsid w:val="00D00BAD"/>
    <w:rsid w:val="00D24305"/>
    <w:rsid w:val="00D24ADE"/>
    <w:rsid w:val="00D3382B"/>
    <w:rsid w:val="00D36D4C"/>
    <w:rsid w:val="00D409A6"/>
    <w:rsid w:val="00D508A3"/>
    <w:rsid w:val="00D54ABA"/>
    <w:rsid w:val="00D63798"/>
    <w:rsid w:val="00DE0074"/>
    <w:rsid w:val="00DF5806"/>
    <w:rsid w:val="00E044CC"/>
    <w:rsid w:val="00E06139"/>
    <w:rsid w:val="00E12F74"/>
    <w:rsid w:val="00E22098"/>
    <w:rsid w:val="00E43964"/>
    <w:rsid w:val="00E63C1C"/>
    <w:rsid w:val="00EB4276"/>
    <w:rsid w:val="00EB5960"/>
    <w:rsid w:val="00EE4B6C"/>
    <w:rsid w:val="00EE76A3"/>
    <w:rsid w:val="00EE7974"/>
    <w:rsid w:val="00EF2BBA"/>
    <w:rsid w:val="00EF353E"/>
    <w:rsid w:val="00EF545C"/>
    <w:rsid w:val="00F12C86"/>
    <w:rsid w:val="00F24BDE"/>
    <w:rsid w:val="00F254D9"/>
    <w:rsid w:val="00F26F35"/>
    <w:rsid w:val="00F471C1"/>
    <w:rsid w:val="00F565B3"/>
    <w:rsid w:val="00F72041"/>
    <w:rsid w:val="00F802C6"/>
    <w:rsid w:val="00FE327A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paragraph" w:styleId="Textodeglobo">
    <w:name w:val="Balloon Text"/>
    <w:basedOn w:val="Normal"/>
    <w:link w:val="TextodegloboCar"/>
    <w:uiPriority w:val="99"/>
    <w:semiHidden/>
    <w:unhideWhenUsed/>
    <w:rsid w:val="00D2430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430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443EAE"/>
    <w:pPr>
      <w:ind w:left="720"/>
      <w:contextualSpacing/>
    </w:pPr>
  </w:style>
  <w:style w:type="character" w:customStyle="1" w:styleId="ui-provider">
    <w:name w:val="ui-provider"/>
    <w:basedOn w:val="Fuentedeprrafopredeter"/>
    <w:rsid w:val="00070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94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bb1ae9f0005fe17de6a35a2809fceab0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b9f44f08bf503b34244ab979a1aa6a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Props1.xml><?xml version="1.0" encoding="utf-8"?>
<ds:datastoreItem xmlns:ds="http://schemas.openxmlformats.org/officeDocument/2006/customXml" ds:itemID="{70798B6C-5F67-49E4-A5D7-BE9C5B9E0C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B702F3-2EA5-4527-B4B4-3FE4C5A0C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FE4684-4520-4B9E-8532-23271F375A33}">
  <ds:schemaRefs>
    <ds:schemaRef ds:uri="http://purl.org/dc/terms/"/>
    <ds:schemaRef ds:uri="http://schemas.microsoft.com/office/2006/documentManagement/types"/>
    <ds:schemaRef ds:uri="http://www.w3.org/XML/1998/namespace"/>
    <ds:schemaRef ds:uri="46b355d7-007c-4c4f-8419-45e6fccc3381"/>
    <ds:schemaRef ds:uri="2558aeac-3be3-468b-b7a2-bf4219156b47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Sánchez Robles</cp:lastModifiedBy>
  <cp:revision>2</cp:revision>
  <cp:lastPrinted>2024-04-16T18:08:00Z</cp:lastPrinted>
  <dcterms:created xsi:type="dcterms:W3CDTF">2024-08-26T02:22:00Z</dcterms:created>
  <dcterms:modified xsi:type="dcterms:W3CDTF">2024-08-26T02:22:00Z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